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4391"/>
        <w:gridCol w:w="6525"/>
      </w:tblGrid>
      <w:tr w:rsidR="003C7770" w:rsidRPr="00906138" w:rsidTr="003C7770">
        <w:tc>
          <w:tcPr>
            <w:tcW w:w="4391" w:type="dxa"/>
          </w:tcPr>
          <w:p w:rsidR="003C7770" w:rsidRDefault="003C7770" w:rsidP="003C7770">
            <w:pPr>
              <w:widowControl w:val="0"/>
              <w:spacing w:line="240" w:lineRule="auto"/>
              <w:jc w:val="center"/>
              <w:rPr>
                <w:b w:val="0"/>
                <w:spacing w:val="-12"/>
                <w:sz w:val="26"/>
                <w:szCs w:val="26"/>
              </w:rPr>
            </w:pPr>
            <w:r>
              <w:rPr>
                <w:b w:val="0"/>
                <w:spacing w:val="-12"/>
                <w:sz w:val="26"/>
                <w:szCs w:val="26"/>
              </w:rPr>
              <w:t>PHÒNG GD&amp;ĐT TX BUÔN HỒ</w:t>
            </w:r>
          </w:p>
          <w:p w:rsidR="003C7770" w:rsidRPr="00906138" w:rsidRDefault="003C7770" w:rsidP="003C7770">
            <w:pPr>
              <w:widowControl w:val="0"/>
              <w:spacing w:line="240" w:lineRule="auto"/>
              <w:jc w:val="center"/>
              <w:rPr>
                <w:spacing w:val="-12"/>
                <w:sz w:val="26"/>
                <w:szCs w:val="26"/>
              </w:rPr>
            </w:pPr>
            <w:r>
              <w:rPr>
                <w:b w:val="0"/>
                <w:spacing w:val="-12"/>
                <w:sz w:val="26"/>
                <w:szCs w:val="26"/>
              </w:rPr>
              <w:t>TRƯỜNG MG BÚP SEN HỒNG</w:t>
            </w:r>
          </w:p>
          <w:p w:rsidR="003C7770" w:rsidRPr="00906138" w:rsidRDefault="003C7770" w:rsidP="003C77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2171FF" wp14:editId="191F2259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19049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pt,1.5pt" to="12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Henwl9oAAAAHAQAADwAAAAAAAAAAAAAAAAB1BAAAZHJzL2Rvd25yZXYueG1sUEsFBgAA&#10;AAAEAAQA8wAAAHwFAAAAAA==&#10;"/>
                  </w:pict>
                </mc:Fallback>
              </mc:AlternateContent>
            </w:r>
          </w:p>
          <w:p w:rsidR="003C7770" w:rsidRPr="00906138" w:rsidRDefault="003C7770" w:rsidP="003C7770">
            <w:pPr>
              <w:widowControl w:val="0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906138">
              <w:rPr>
                <w:sz w:val="26"/>
                <w:szCs w:val="26"/>
              </w:rPr>
              <w:t>Số</w:t>
            </w:r>
            <w:proofErr w:type="spellEnd"/>
            <w:r w:rsidRPr="0090613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         /KH-MGBSH</w:t>
            </w:r>
          </w:p>
        </w:tc>
        <w:tc>
          <w:tcPr>
            <w:tcW w:w="6525" w:type="dxa"/>
          </w:tcPr>
          <w:p w:rsidR="003C7770" w:rsidRPr="00906138" w:rsidRDefault="003C7770" w:rsidP="003C7770">
            <w:pPr>
              <w:widowControl w:val="0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906138">
              <w:rPr>
                <w:b w:val="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06138">
                  <w:rPr>
                    <w:b w:val="0"/>
                    <w:sz w:val="26"/>
                    <w:szCs w:val="26"/>
                  </w:rPr>
                  <w:t>NAM</w:t>
                </w:r>
              </w:smartTag>
            </w:smartTag>
          </w:p>
          <w:p w:rsidR="003C7770" w:rsidRPr="00D404BA" w:rsidRDefault="003C7770" w:rsidP="003C7770">
            <w:pPr>
              <w:widowControl w:val="0"/>
              <w:spacing w:line="240" w:lineRule="auto"/>
              <w:jc w:val="center"/>
              <w:rPr>
                <w:b w:val="0"/>
                <w:szCs w:val="28"/>
              </w:rPr>
            </w:pPr>
            <w:proofErr w:type="spellStart"/>
            <w:r w:rsidRPr="00D404BA">
              <w:rPr>
                <w:b w:val="0"/>
                <w:szCs w:val="28"/>
              </w:rPr>
              <w:t>Độc</w:t>
            </w:r>
            <w:proofErr w:type="spellEnd"/>
            <w:r w:rsidRPr="00D404BA">
              <w:rPr>
                <w:b w:val="0"/>
                <w:szCs w:val="28"/>
              </w:rPr>
              <w:t xml:space="preserve"> </w:t>
            </w:r>
            <w:proofErr w:type="spellStart"/>
            <w:r w:rsidRPr="00D404BA">
              <w:rPr>
                <w:b w:val="0"/>
                <w:szCs w:val="28"/>
              </w:rPr>
              <w:t>lập</w:t>
            </w:r>
            <w:proofErr w:type="spellEnd"/>
            <w:r w:rsidRPr="00D404BA">
              <w:rPr>
                <w:b w:val="0"/>
                <w:szCs w:val="28"/>
              </w:rPr>
              <w:t xml:space="preserve"> - </w:t>
            </w:r>
            <w:proofErr w:type="spellStart"/>
            <w:r w:rsidRPr="00D404BA">
              <w:rPr>
                <w:b w:val="0"/>
                <w:szCs w:val="28"/>
              </w:rPr>
              <w:t>Tự</w:t>
            </w:r>
            <w:proofErr w:type="spellEnd"/>
            <w:r w:rsidRPr="00D404BA">
              <w:rPr>
                <w:b w:val="0"/>
                <w:szCs w:val="28"/>
              </w:rPr>
              <w:t xml:space="preserve"> do - </w:t>
            </w:r>
            <w:proofErr w:type="spellStart"/>
            <w:r w:rsidRPr="00D404BA">
              <w:rPr>
                <w:b w:val="0"/>
                <w:szCs w:val="28"/>
              </w:rPr>
              <w:t>Hạnh</w:t>
            </w:r>
            <w:proofErr w:type="spellEnd"/>
            <w:r w:rsidRPr="00D404BA">
              <w:rPr>
                <w:b w:val="0"/>
                <w:szCs w:val="28"/>
              </w:rPr>
              <w:t xml:space="preserve"> </w:t>
            </w:r>
            <w:proofErr w:type="spellStart"/>
            <w:r w:rsidRPr="00D404BA">
              <w:rPr>
                <w:b w:val="0"/>
                <w:szCs w:val="28"/>
              </w:rPr>
              <w:t>phúc</w:t>
            </w:r>
            <w:proofErr w:type="spellEnd"/>
          </w:p>
          <w:p w:rsidR="003C7770" w:rsidRDefault="003C7770" w:rsidP="003C7770">
            <w:pPr>
              <w:widowControl w:val="0"/>
              <w:spacing w:line="240" w:lineRule="auto"/>
              <w:rPr>
                <w:b w:val="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757A96" wp14:editId="67ECA68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36194</wp:posOffset>
                      </wp:positionV>
                      <wp:extent cx="1969135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5pt,2.85pt" to="212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EtHQIAADYEAAAOAAAAZHJzL2Uyb0RvYy54bWysU8GO2jAQvVfqP1i+Q0gWK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"/>
                  </w:pict>
                </mc:Fallback>
              </mc:AlternateContent>
            </w:r>
          </w:p>
          <w:p w:rsidR="003C7770" w:rsidRPr="00D404BA" w:rsidRDefault="003C7770" w:rsidP="003C7770">
            <w:pPr>
              <w:widowControl w:val="0"/>
              <w:spacing w:line="240" w:lineRule="auto"/>
              <w:rPr>
                <w:b w:val="0"/>
                <w:sz w:val="16"/>
                <w:szCs w:val="26"/>
              </w:rPr>
            </w:pPr>
          </w:p>
          <w:p w:rsidR="003C7770" w:rsidRPr="00906138" w:rsidRDefault="003C7770" w:rsidP="003C7770">
            <w:pPr>
              <w:widowControl w:val="0"/>
              <w:spacing w:line="240" w:lineRule="auto"/>
              <w:jc w:val="center"/>
              <w:rPr>
                <w:b w:val="0"/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7"/>
                <w:szCs w:val="27"/>
              </w:rPr>
              <w:t>Bình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Thuận</w:t>
            </w:r>
            <w:proofErr w:type="spellEnd"/>
            <w:r w:rsidRPr="00906138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906138">
              <w:rPr>
                <w:i/>
                <w:sz w:val="27"/>
                <w:szCs w:val="27"/>
              </w:rPr>
              <w:t>ngày</w:t>
            </w:r>
            <w:proofErr w:type="spellEnd"/>
            <w:r w:rsidRPr="00906138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   </w:t>
            </w:r>
            <w:r w:rsidRPr="00906138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906138">
              <w:rPr>
                <w:i/>
                <w:sz w:val="27"/>
                <w:szCs w:val="27"/>
              </w:rPr>
              <w:t>tháng</w:t>
            </w:r>
            <w:proofErr w:type="spellEnd"/>
            <w:r w:rsidRPr="00906138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   </w:t>
            </w:r>
            <w:r w:rsidRPr="00906138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906138">
              <w:rPr>
                <w:i/>
                <w:sz w:val="27"/>
                <w:szCs w:val="27"/>
              </w:rPr>
              <w:t>năm</w:t>
            </w:r>
            <w:proofErr w:type="spellEnd"/>
            <w:r w:rsidRPr="00906138">
              <w:rPr>
                <w:i/>
                <w:sz w:val="27"/>
                <w:szCs w:val="27"/>
              </w:rPr>
              <w:t xml:space="preserve"> 201</w:t>
            </w:r>
            <w:r>
              <w:rPr>
                <w:i/>
                <w:sz w:val="27"/>
                <w:szCs w:val="27"/>
              </w:rPr>
              <w:t>9</w:t>
            </w:r>
          </w:p>
        </w:tc>
      </w:tr>
    </w:tbl>
    <w:p w:rsidR="003C7770" w:rsidRDefault="003C7770" w:rsidP="003C7770">
      <w:pPr>
        <w:shd w:val="clear" w:color="auto" w:fill="FEE6FE"/>
        <w:spacing w:after="225" w:line="240" w:lineRule="auto"/>
        <w:outlineLvl w:val="0"/>
        <w:rPr>
          <w:rFonts w:eastAsia="Times New Roman"/>
          <w:bCs/>
          <w:color w:val="333333"/>
          <w:kern w:val="36"/>
          <w:szCs w:val="28"/>
        </w:rPr>
      </w:pPr>
    </w:p>
    <w:p w:rsidR="003C7770" w:rsidRPr="00185556" w:rsidRDefault="003C7770" w:rsidP="003C7770">
      <w:pPr>
        <w:widowControl w:val="0"/>
        <w:spacing w:before="240" w:line="240" w:lineRule="auto"/>
        <w:jc w:val="center"/>
        <w:rPr>
          <w:sz w:val="32"/>
          <w:szCs w:val="32"/>
        </w:rPr>
      </w:pPr>
      <w:r w:rsidRPr="00185556">
        <w:rPr>
          <w:sz w:val="32"/>
          <w:szCs w:val="32"/>
        </w:rPr>
        <w:t>KẾ HOẠCH</w:t>
      </w:r>
    </w:p>
    <w:p w:rsidR="009E7331" w:rsidRPr="003C4622" w:rsidRDefault="003C7770" w:rsidP="003C4622">
      <w:pPr>
        <w:widowControl w:val="0"/>
        <w:spacing w:line="240" w:lineRule="auto"/>
        <w:ind w:firstLine="567"/>
        <w:jc w:val="center"/>
        <w:rPr>
          <w:sz w:val="32"/>
          <w:szCs w:val="32"/>
        </w:rPr>
      </w:pPr>
      <w:proofErr w:type="spellStart"/>
      <w:r w:rsidRPr="00185556">
        <w:rPr>
          <w:sz w:val="32"/>
          <w:szCs w:val="32"/>
        </w:rPr>
        <w:t>Triển</w:t>
      </w:r>
      <w:proofErr w:type="spell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khai</w:t>
      </w:r>
      <w:proofErr w:type="spellEnd"/>
      <w:r w:rsidRPr="00185556">
        <w:rPr>
          <w:sz w:val="32"/>
          <w:szCs w:val="32"/>
        </w:rPr>
        <w:t xml:space="preserve"> “</w:t>
      </w:r>
      <w:proofErr w:type="spellStart"/>
      <w:r w:rsidRPr="00185556">
        <w:rPr>
          <w:sz w:val="32"/>
          <w:szCs w:val="32"/>
        </w:rPr>
        <w:t>Tháng</w:t>
      </w:r>
      <w:proofErr w:type="spell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hành</w:t>
      </w:r>
      <w:proofErr w:type="spell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động</w:t>
      </w:r>
      <w:proofErr w:type="spell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vì</w:t>
      </w:r>
      <w:proofErr w:type="spellEnd"/>
      <w:r w:rsidRPr="00185556">
        <w:rPr>
          <w:sz w:val="32"/>
          <w:szCs w:val="32"/>
        </w:rPr>
        <w:t xml:space="preserve"> </w:t>
      </w:r>
      <w:proofErr w:type="gramStart"/>
      <w:r w:rsidRPr="00185556">
        <w:rPr>
          <w:sz w:val="32"/>
          <w:szCs w:val="32"/>
        </w:rPr>
        <w:t>an</w:t>
      </w:r>
      <w:proofErr w:type="gram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toàn</w:t>
      </w:r>
      <w:proofErr w:type="spell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thực</w:t>
      </w:r>
      <w:proofErr w:type="spellEnd"/>
      <w:r w:rsidRPr="00185556">
        <w:rPr>
          <w:sz w:val="32"/>
          <w:szCs w:val="32"/>
        </w:rPr>
        <w:t xml:space="preserve"> </w:t>
      </w:r>
      <w:proofErr w:type="spellStart"/>
      <w:r w:rsidRPr="00185556">
        <w:rPr>
          <w:sz w:val="32"/>
          <w:szCs w:val="32"/>
        </w:rPr>
        <w:t>phẩm</w:t>
      </w:r>
      <w:proofErr w:type="spellEnd"/>
      <w:r w:rsidRPr="00185556">
        <w:rPr>
          <w:sz w:val="32"/>
          <w:szCs w:val="32"/>
        </w:rPr>
        <w:t xml:space="preserve">” </w:t>
      </w:r>
      <w:proofErr w:type="spellStart"/>
      <w:r w:rsidRPr="00185556">
        <w:rPr>
          <w:sz w:val="32"/>
          <w:szCs w:val="32"/>
        </w:rPr>
        <w:t>năm</w:t>
      </w:r>
      <w:proofErr w:type="spellEnd"/>
      <w:r w:rsidRPr="00185556">
        <w:rPr>
          <w:sz w:val="32"/>
          <w:szCs w:val="32"/>
        </w:rPr>
        <w:t xml:space="preserve"> 2019</w:t>
      </w:r>
    </w:p>
    <w:p w:rsidR="003C4622" w:rsidRDefault="0012179B" w:rsidP="00860B3B">
      <w:pPr>
        <w:jc w:val="both"/>
        <w:rPr>
          <w:rFonts w:eastAsia="Times New Roman"/>
          <w:b w:val="0"/>
          <w:bCs/>
          <w:iCs/>
          <w:szCs w:val="28"/>
        </w:rPr>
      </w:pPr>
      <w:r>
        <w:rPr>
          <w:rFonts w:eastAsia="Times New Roman"/>
          <w:b w:val="0"/>
          <w:bCs/>
          <w:iCs/>
          <w:szCs w:val="28"/>
        </w:rPr>
        <w:t xml:space="preserve">      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Thực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hiện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công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văn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số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61/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PGDĐTngày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08/4/2019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của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Phòng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r w:rsidR="003C4622" w:rsidRPr="003C7770">
        <w:rPr>
          <w:rFonts w:eastAsia="Times New Roman"/>
          <w:b w:val="0"/>
          <w:bCs/>
          <w:iCs/>
          <w:szCs w:val="28"/>
        </w:rPr>
        <w:t>GD-ĐT</w:t>
      </w:r>
      <w:r w:rsidR="003C4622" w:rsidRPr="003C4622">
        <w:rPr>
          <w:rFonts w:eastAsia="Times New Roman"/>
          <w:b w:val="0"/>
          <w:bCs/>
          <w:iCs/>
          <w:szCs w:val="28"/>
        </w:rPr>
        <w:t xml:space="preserve">,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công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văn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số</w:t>
      </w:r>
      <w:proofErr w:type="spellEnd"/>
      <w:r w:rsidR="003C4622" w:rsidRPr="003C4622">
        <w:rPr>
          <w:b w:val="0"/>
          <w:szCs w:val="28"/>
        </w:rPr>
        <w:t xml:space="preserve"> 439/KH – SGDĐT-</w:t>
      </w:r>
      <w:proofErr w:type="gramStart"/>
      <w:r w:rsidR="003C4622" w:rsidRPr="003C4622">
        <w:rPr>
          <w:b w:val="0"/>
          <w:szCs w:val="28"/>
        </w:rPr>
        <w:t xml:space="preserve">CTTT  </w:t>
      </w:r>
      <w:proofErr w:type="spellStart"/>
      <w:r w:rsidR="003C4622" w:rsidRPr="003C4622">
        <w:rPr>
          <w:b w:val="0"/>
          <w:szCs w:val="28"/>
        </w:rPr>
        <w:t>ngày</w:t>
      </w:r>
      <w:proofErr w:type="spellEnd"/>
      <w:proofErr w:type="gramEnd"/>
      <w:r w:rsidR="003C4622" w:rsidRPr="003C4622">
        <w:rPr>
          <w:b w:val="0"/>
          <w:szCs w:val="28"/>
        </w:rPr>
        <w:t xml:space="preserve"> 29/3/2019 </w:t>
      </w:r>
      <w:proofErr w:type="spellStart"/>
      <w:r w:rsidR="003C4622" w:rsidRPr="003C4622">
        <w:rPr>
          <w:b w:val="0"/>
          <w:szCs w:val="28"/>
        </w:rPr>
        <w:t>của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Sở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Giáo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dục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và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Đào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tạo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về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triển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khai</w:t>
      </w:r>
      <w:proofErr w:type="spellEnd"/>
      <w:r w:rsidR="003C4622" w:rsidRPr="003C4622">
        <w:rPr>
          <w:b w:val="0"/>
          <w:szCs w:val="28"/>
        </w:rPr>
        <w:t xml:space="preserve"> “</w:t>
      </w:r>
      <w:proofErr w:type="spellStart"/>
      <w:r w:rsidR="003C4622" w:rsidRPr="003C4622">
        <w:rPr>
          <w:b w:val="0"/>
          <w:szCs w:val="28"/>
        </w:rPr>
        <w:t>Tháng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hành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động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vì</w:t>
      </w:r>
      <w:proofErr w:type="spellEnd"/>
      <w:r w:rsidR="003C4622" w:rsidRPr="003C4622">
        <w:rPr>
          <w:b w:val="0"/>
          <w:szCs w:val="28"/>
        </w:rPr>
        <w:t xml:space="preserve"> an </w:t>
      </w:r>
      <w:proofErr w:type="spellStart"/>
      <w:r w:rsidR="003C4622" w:rsidRPr="003C4622">
        <w:rPr>
          <w:b w:val="0"/>
          <w:szCs w:val="28"/>
        </w:rPr>
        <w:t>toàn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thực</w:t>
      </w:r>
      <w:proofErr w:type="spellEnd"/>
      <w:r w:rsidR="003C4622" w:rsidRPr="003C4622">
        <w:rPr>
          <w:b w:val="0"/>
          <w:szCs w:val="28"/>
        </w:rPr>
        <w:t xml:space="preserve"> </w:t>
      </w:r>
      <w:proofErr w:type="spellStart"/>
      <w:r w:rsidR="003C4622" w:rsidRPr="003C4622">
        <w:rPr>
          <w:b w:val="0"/>
          <w:szCs w:val="28"/>
        </w:rPr>
        <w:t>phẩm</w:t>
      </w:r>
      <w:proofErr w:type="spellEnd"/>
      <w:r w:rsidR="003C4622" w:rsidRPr="003C4622">
        <w:rPr>
          <w:b w:val="0"/>
          <w:szCs w:val="28"/>
        </w:rPr>
        <w:t xml:space="preserve">” </w:t>
      </w:r>
      <w:proofErr w:type="spellStart"/>
      <w:r w:rsidR="003C4622" w:rsidRPr="003C4622">
        <w:rPr>
          <w:b w:val="0"/>
          <w:szCs w:val="28"/>
        </w:rPr>
        <w:t>năm</w:t>
      </w:r>
      <w:proofErr w:type="spellEnd"/>
      <w:r w:rsidR="003C4622" w:rsidRPr="003C4622">
        <w:rPr>
          <w:b w:val="0"/>
          <w:szCs w:val="28"/>
        </w:rPr>
        <w:t xml:space="preserve"> 2019</w:t>
      </w:r>
      <w:r w:rsidR="003C4622" w:rsidRPr="003C7770">
        <w:rPr>
          <w:rFonts w:eastAsia="Times New Roman"/>
          <w:b w:val="0"/>
          <w:bCs/>
          <w:iCs/>
          <w:szCs w:val="28"/>
        </w:rPr>
        <w:t xml:space="preserve">;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Trường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Mầm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non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Búp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Sen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Hồng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xây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dựng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kế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hoạch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triển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khai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“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Tháng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hành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động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vì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an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toàn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thực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phẩm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” </w:t>
      </w:r>
      <w:proofErr w:type="spellStart"/>
      <w:r w:rsidR="003C4622" w:rsidRPr="003C4622">
        <w:rPr>
          <w:rFonts w:eastAsia="Times New Roman"/>
          <w:b w:val="0"/>
          <w:bCs/>
          <w:iCs/>
          <w:szCs w:val="28"/>
        </w:rPr>
        <w:t>năm</w:t>
      </w:r>
      <w:proofErr w:type="spellEnd"/>
      <w:r w:rsidR="003C4622" w:rsidRPr="003C4622">
        <w:rPr>
          <w:rFonts w:eastAsia="Times New Roman"/>
          <w:b w:val="0"/>
          <w:bCs/>
          <w:iCs/>
          <w:szCs w:val="28"/>
        </w:rPr>
        <w:t xml:space="preserve"> 2019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như</w:t>
      </w:r>
      <w:proofErr w:type="spellEnd"/>
      <w:r w:rsidR="003C4622" w:rsidRPr="003C7770">
        <w:rPr>
          <w:rFonts w:eastAsia="Times New Roman"/>
          <w:b w:val="0"/>
          <w:bCs/>
          <w:iCs/>
          <w:szCs w:val="28"/>
        </w:rPr>
        <w:t xml:space="preserve"> </w:t>
      </w:r>
      <w:proofErr w:type="spellStart"/>
      <w:r w:rsidR="003C4622" w:rsidRPr="003C7770">
        <w:rPr>
          <w:rFonts w:eastAsia="Times New Roman"/>
          <w:b w:val="0"/>
          <w:bCs/>
          <w:iCs/>
          <w:szCs w:val="28"/>
        </w:rPr>
        <w:t>sau</w:t>
      </w:r>
      <w:proofErr w:type="spellEnd"/>
      <w:r w:rsidR="003C4622">
        <w:rPr>
          <w:rFonts w:eastAsia="Times New Roman"/>
          <w:b w:val="0"/>
          <w:bCs/>
          <w:iCs/>
          <w:szCs w:val="28"/>
        </w:rPr>
        <w:t xml:space="preserve">: </w:t>
      </w:r>
    </w:p>
    <w:p w:rsidR="003C4622" w:rsidRPr="003C4622" w:rsidRDefault="003C4622" w:rsidP="00860B3B">
      <w:pPr>
        <w:pStyle w:val="ListParagraph"/>
        <w:numPr>
          <w:ilvl w:val="0"/>
          <w:numId w:val="2"/>
        </w:numPr>
        <w:ind w:left="0" w:firstLine="0"/>
        <w:rPr>
          <w:rFonts w:eastAsia="Times New Roman"/>
          <w:b w:val="0"/>
          <w:szCs w:val="28"/>
        </w:rPr>
      </w:pPr>
      <w:r w:rsidRPr="003C4622">
        <w:rPr>
          <w:rFonts w:eastAsia="Times New Roman"/>
          <w:bCs/>
          <w:szCs w:val="28"/>
        </w:rPr>
        <w:t>CHỦ ĐỀ</w:t>
      </w:r>
      <w:r w:rsidRPr="003C4622">
        <w:rPr>
          <w:rFonts w:eastAsia="Times New Roman"/>
          <w:b w:val="0"/>
          <w:szCs w:val="28"/>
        </w:rPr>
        <w:br/>
      </w:r>
      <w:proofErr w:type="spellStart"/>
      <w:r w:rsidRPr="003C4622">
        <w:rPr>
          <w:rFonts w:eastAsia="Times New Roman"/>
          <w:b w:val="0"/>
          <w:szCs w:val="28"/>
        </w:rPr>
        <w:t>Tháng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hành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động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vì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gramStart"/>
      <w:r w:rsidRPr="003C4622">
        <w:rPr>
          <w:rFonts w:eastAsia="Times New Roman"/>
          <w:b w:val="0"/>
          <w:szCs w:val="28"/>
        </w:rPr>
        <w:t>an</w:t>
      </w:r>
      <w:proofErr w:type="gram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năm</w:t>
      </w:r>
      <w:proofErr w:type="spellEnd"/>
      <w:r w:rsidRPr="003C4622">
        <w:rPr>
          <w:rFonts w:eastAsia="Times New Roman"/>
          <w:b w:val="0"/>
          <w:szCs w:val="28"/>
        </w:rPr>
        <w:t xml:space="preserve"> 2019 </w:t>
      </w:r>
      <w:proofErr w:type="spellStart"/>
      <w:r w:rsidRPr="003C4622">
        <w:rPr>
          <w:rFonts w:eastAsia="Times New Roman"/>
          <w:b w:val="0"/>
          <w:szCs w:val="28"/>
        </w:rPr>
        <w:t>với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chủ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đề</w:t>
      </w:r>
      <w:proofErr w:type="spellEnd"/>
      <w:r w:rsidRPr="003C4622">
        <w:rPr>
          <w:rFonts w:eastAsia="Times New Roman"/>
          <w:b w:val="0"/>
          <w:szCs w:val="28"/>
        </w:rPr>
        <w:t xml:space="preserve">: </w:t>
      </w:r>
      <w:r w:rsidRPr="003C4622">
        <w:rPr>
          <w:b w:val="0"/>
          <w:i/>
          <w:szCs w:val="28"/>
        </w:rPr>
        <w:t>“</w:t>
      </w:r>
      <w:proofErr w:type="spellStart"/>
      <w:r w:rsidRPr="003C4622">
        <w:rPr>
          <w:b w:val="0"/>
          <w:i/>
          <w:szCs w:val="28"/>
        </w:rPr>
        <w:t>Nói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không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với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thực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phẩm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giả</w:t>
      </w:r>
      <w:proofErr w:type="spellEnd"/>
      <w:r w:rsidRPr="003C4622">
        <w:rPr>
          <w:b w:val="0"/>
          <w:i/>
          <w:szCs w:val="28"/>
        </w:rPr>
        <w:t xml:space="preserve">, </w:t>
      </w:r>
      <w:proofErr w:type="spellStart"/>
      <w:r w:rsidRPr="003C4622">
        <w:rPr>
          <w:b w:val="0"/>
          <w:i/>
          <w:szCs w:val="28"/>
        </w:rPr>
        <w:t>thực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phẩm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kém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chất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lượng</w:t>
      </w:r>
      <w:proofErr w:type="spellEnd"/>
      <w:r w:rsidRPr="003C4622">
        <w:rPr>
          <w:b w:val="0"/>
          <w:i/>
          <w:szCs w:val="28"/>
        </w:rPr>
        <w:t xml:space="preserve">. </w:t>
      </w:r>
      <w:proofErr w:type="spellStart"/>
      <w:r w:rsidRPr="003C4622">
        <w:rPr>
          <w:b w:val="0"/>
          <w:i/>
          <w:szCs w:val="28"/>
        </w:rPr>
        <w:t>Bảo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vệ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quyền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lợi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người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tiêu</w:t>
      </w:r>
      <w:proofErr w:type="spellEnd"/>
      <w:r w:rsidRPr="003C4622">
        <w:rPr>
          <w:b w:val="0"/>
          <w:i/>
          <w:szCs w:val="28"/>
        </w:rPr>
        <w:t xml:space="preserve"> </w:t>
      </w:r>
      <w:proofErr w:type="spellStart"/>
      <w:r w:rsidRPr="003C4622">
        <w:rPr>
          <w:b w:val="0"/>
          <w:i/>
          <w:szCs w:val="28"/>
        </w:rPr>
        <w:t>dùng</w:t>
      </w:r>
      <w:proofErr w:type="spellEnd"/>
      <w:r w:rsidRPr="003C4622">
        <w:rPr>
          <w:b w:val="0"/>
          <w:i/>
          <w:szCs w:val="28"/>
        </w:rPr>
        <w:t>”.</w:t>
      </w:r>
      <w:r w:rsidRPr="003C4622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Cs/>
          <w:szCs w:val="28"/>
        </w:rPr>
        <w:t>II. </w:t>
      </w:r>
      <w:r w:rsidR="0012179B">
        <w:rPr>
          <w:rFonts w:eastAsia="Times New Roman"/>
          <w:bCs/>
          <w:szCs w:val="28"/>
        </w:rPr>
        <w:t xml:space="preserve">     </w:t>
      </w:r>
      <w:r w:rsidRPr="003C4622">
        <w:rPr>
          <w:rFonts w:eastAsia="Times New Roman"/>
          <w:bCs/>
          <w:szCs w:val="28"/>
        </w:rPr>
        <w:t>MỤC TIÊU</w:t>
      </w:r>
      <w:r w:rsidRPr="003C4622">
        <w:rPr>
          <w:rFonts w:eastAsia="Times New Roman"/>
          <w:b w:val="0"/>
          <w:szCs w:val="28"/>
        </w:rPr>
        <w:br/>
      </w:r>
      <w:bookmarkStart w:id="0" w:name="_GoBack"/>
      <w:proofErr w:type="spellStart"/>
      <w:r w:rsidRPr="003C4622">
        <w:rPr>
          <w:rFonts w:eastAsia="Times New Roman"/>
          <w:b w:val="0"/>
          <w:szCs w:val="28"/>
        </w:rPr>
        <w:t>Nâng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cao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vai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trò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trách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nhiệm</w:t>
      </w:r>
      <w:proofErr w:type="spellEnd"/>
      <w:r w:rsidRPr="003C4622">
        <w:rPr>
          <w:rFonts w:eastAsia="Times New Roman"/>
          <w:b w:val="0"/>
          <w:szCs w:val="28"/>
        </w:rPr>
        <w:t xml:space="preserve">, ý </w:t>
      </w:r>
      <w:proofErr w:type="spellStart"/>
      <w:r w:rsidRPr="003C4622">
        <w:rPr>
          <w:rFonts w:eastAsia="Times New Roman"/>
          <w:b w:val="0"/>
          <w:szCs w:val="28"/>
        </w:rPr>
        <w:t>thức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của</w:t>
      </w:r>
      <w:proofErr w:type="spellEnd"/>
      <w:r w:rsidRPr="003C4622">
        <w:rPr>
          <w:rFonts w:eastAsia="Times New Roman"/>
          <w:b w:val="0"/>
          <w:szCs w:val="28"/>
        </w:rPr>
        <w:t xml:space="preserve"> CB, GV, NV, </w:t>
      </w:r>
      <w:proofErr w:type="spellStart"/>
      <w:r w:rsidRPr="003C4622">
        <w:rPr>
          <w:rFonts w:eastAsia="Times New Roman"/>
          <w:b w:val="0"/>
          <w:szCs w:val="28"/>
        </w:rPr>
        <w:t>trẻ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phụ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huynh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trong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nhà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bookmarkEnd w:id="0"/>
      <w:proofErr w:type="spellStart"/>
      <w:r w:rsidRPr="003C4622">
        <w:rPr>
          <w:rFonts w:eastAsia="Times New Roman"/>
          <w:b w:val="0"/>
          <w:szCs w:val="28"/>
        </w:rPr>
        <w:t>trường</w:t>
      </w:r>
      <w:proofErr w:type="spellEnd"/>
      <w:r w:rsidRPr="003C4622">
        <w:rPr>
          <w:rFonts w:eastAsia="Times New Roman"/>
          <w:b w:val="0"/>
          <w:szCs w:val="28"/>
        </w:rPr>
        <w:t> </w:t>
      </w:r>
      <w:proofErr w:type="spellStart"/>
      <w:r w:rsidRPr="003C4622">
        <w:rPr>
          <w:rFonts w:eastAsia="Times New Roman"/>
          <w:b w:val="0"/>
          <w:szCs w:val="28"/>
        </w:rPr>
        <w:t>trong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công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tác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đảm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bảo</w:t>
      </w:r>
      <w:proofErr w:type="spellEnd"/>
      <w:r w:rsidRPr="003C4622">
        <w:rPr>
          <w:rFonts w:eastAsia="Times New Roman"/>
          <w:b w:val="0"/>
          <w:szCs w:val="28"/>
        </w:rPr>
        <w:t xml:space="preserve"> an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đối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với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rau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thịt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cá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là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sản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sử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dụng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hàng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ngày</w:t>
      </w:r>
      <w:proofErr w:type="spellEnd"/>
      <w:r w:rsidRPr="003C4622">
        <w:rPr>
          <w:rFonts w:eastAsia="Times New Roman"/>
          <w:b w:val="0"/>
          <w:szCs w:val="28"/>
        </w:rPr>
        <w:t>.</w:t>
      </w:r>
      <w:r w:rsidRPr="003C4622">
        <w:rPr>
          <w:rFonts w:eastAsia="Times New Roman"/>
          <w:b w:val="0"/>
          <w:szCs w:val="28"/>
        </w:rPr>
        <w:br/>
      </w:r>
      <w:proofErr w:type="spellStart"/>
      <w:r w:rsidRPr="003C4622">
        <w:rPr>
          <w:rFonts w:eastAsia="Times New Roman"/>
          <w:b w:val="0"/>
          <w:szCs w:val="28"/>
        </w:rPr>
        <w:t>Đảm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bảo</w:t>
      </w:r>
      <w:proofErr w:type="spellEnd"/>
      <w:r w:rsidRPr="003C4622">
        <w:rPr>
          <w:rFonts w:eastAsia="Times New Roman"/>
          <w:b w:val="0"/>
          <w:szCs w:val="28"/>
        </w:rPr>
        <w:t xml:space="preserve"> VSATTP </w:t>
      </w:r>
      <w:proofErr w:type="spellStart"/>
      <w:r w:rsidRPr="003C4622">
        <w:rPr>
          <w:rFonts w:eastAsia="Times New Roman"/>
          <w:b w:val="0"/>
          <w:szCs w:val="28"/>
        </w:rPr>
        <w:t>trong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trường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học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không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để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xảy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ra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ngộ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độc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các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bệnh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truyền</w:t>
      </w:r>
      <w:proofErr w:type="spellEnd"/>
      <w:r w:rsidRPr="003C4622">
        <w:rPr>
          <w:rFonts w:eastAsia="Times New Roman"/>
          <w:b w:val="0"/>
          <w:szCs w:val="28"/>
        </w:rPr>
        <w:t xml:space="preserve"> qua </w:t>
      </w:r>
      <w:proofErr w:type="spellStart"/>
      <w:r w:rsidRPr="003C4622">
        <w:rPr>
          <w:rFonts w:eastAsia="Times New Roman"/>
          <w:b w:val="0"/>
          <w:szCs w:val="28"/>
        </w:rPr>
        <w:t>đường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>.</w:t>
      </w:r>
      <w:r w:rsidRPr="003C4622">
        <w:rPr>
          <w:rFonts w:eastAsia="Times New Roman"/>
          <w:b w:val="0"/>
          <w:szCs w:val="28"/>
        </w:rPr>
        <w:br/>
      </w:r>
      <w:proofErr w:type="spellStart"/>
      <w:r w:rsidRPr="003C4622">
        <w:rPr>
          <w:rFonts w:eastAsia="Times New Roman"/>
          <w:b w:val="0"/>
          <w:szCs w:val="28"/>
        </w:rPr>
        <w:t>Xây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dựng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hiện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kế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hoạch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kiểm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tra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giám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sát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việc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hiện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các</w:t>
      </w:r>
      <w:proofErr w:type="spellEnd"/>
      <w:r w:rsidRPr="003C4622">
        <w:rPr>
          <w:rFonts w:eastAsia="Times New Roman"/>
          <w:b w:val="0"/>
          <w:szCs w:val="28"/>
        </w:rPr>
        <w:t xml:space="preserve"> qui </w:t>
      </w:r>
      <w:proofErr w:type="spellStart"/>
      <w:r w:rsidRPr="003C4622">
        <w:rPr>
          <w:rFonts w:eastAsia="Times New Roman"/>
          <w:b w:val="0"/>
          <w:szCs w:val="28"/>
        </w:rPr>
        <w:t>định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của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pháp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luật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về</w:t>
      </w:r>
      <w:proofErr w:type="spellEnd"/>
      <w:r w:rsidRPr="003C4622">
        <w:rPr>
          <w:rFonts w:eastAsia="Times New Roman"/>
          <w:b w:val="0"/>
          <w:szCs w:val="28"/>
        </w:rPr>
        <w:t xml:space="preserve"> VSATTP </w:t>
      </w:r>
      <w:proofErr w:type="spellStart"/>
      <w:r w:rsidRPr="003C4622">
        <w:rPr>
          <w:rFonts w:eastAsia="Times New Roman"/>
          <w:b w:val="0"/>
          <w:szCs w:val="28"/>
        </w:rPr>
        <w:t>trong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trường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học</w:t>
      </w:r>
      <w:proofErr w:type="spellEnd"/>
      <w:r w:rsidRPr="003C4622">
        <w:rPr>
          <w:rFonts w:eastAsia="Times New Roman"/>
          <w:b w:val="0"/>
          <w:szCs w:val="28"/>
        </w:rPr>
        <w:t xml:space="preserve">...Qua </w:t>
      </w:r>
      <w:proofErr w:type="spellStart"/>
      <w:r w:rsidRPr="003C4622">
        <w:rPr>
          <w:rFonts w:eastAsia="Times New Roman"/>
          <w:b w:val="0"/>
          <w:szCs w:val="28"/>
        </w:rPr>
        <w:t>đó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làm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giảm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thiểu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ngộ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độc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từ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rau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thịt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cá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nói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riêng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các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khác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nói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chung</w:t>
      </w:r>
      <w:proofErr w:type="spellEnd"/>
      <w:r w:rsidRPr="003C4622">
        <w:rPr>
          <w:rFonts w:eastAsia="Times New Roman"/>
          <w:b w:val="0"/>
          <w:szCs w:val="28"/>
        </w:rPr>
        <w:t>.</w:t>
      </w:r>
      <w:r w:rsidRPr="003C4622">
        <w:rPr>
          <w:rFonts w:eastAsia="Times New Roman"/>
          <w:b w:val="0"/>
          <w:szCs w:val="28"/>
        </w:rPr>
        <w:br/>
      </w:r>
      <w:proofErr w:type="spellStart"/>
      <w:r w:rsidRPr="003C4622">
        <w:rPr>
          <w:rFonts w:eastAsia="Times New Roman"/>
          <w:b w:val="0"/>
          <w:szCs w:val="28"/>
        </w:rPr>
        <w:t>Cán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bộ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giáo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viên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nhân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viên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trẻ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phụ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huynh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hiện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nghiêm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túc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các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quy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định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về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vệ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sinh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gramStart"/>
      <w:r w:rsidRPr="003C4622">
        <w:rPr>
          <w:rFonts w:eastAsia="Times New Roman"/>
          <w:b w:val="0"/>
          <w:szCs w:val="28"/>
        </w:rPr>
        <w:t>an</w:t>
      </w:r>
      <w:proofErr w:type="gram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tham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gia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tuyên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truyền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về</w:t>
      </w:r>
      <w:proofErr w:type="spellEnd"/>
      <w:r w:rsidRPr="003C4622">
        <w:rPr>
          <w:rFonts w:eastAsia="Times New Roman"/>
          <w:b w:val="0"/>
          <w:szCs w:val="28"/>
        </w:rPr>
        <w:t xml:space="preserve"> VSATTP.</w:t>
      </w:r>
      <w:r w:rsidRPr="003C4622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Cs/>
          <w:szCs w:val="28"/>
        </w:rPr>
        <w:t xml:space="preserve">III. </w:t>
      </w:r>
      <w:r w:rsidR="0012179B">
        <w:rPr>
          <w:rFonts w:eastAsia="Times New Roman"/>
          <w:bCs/>
          <w:szCs w:val="28"/>
        </w:rPr>
        <w:t xml:space="preserve">    </w:t>
      </w:r>
      <w:r w:rsidRPr="003C4622">
        <w:rPr>
          <w:rFonts w:eastAsia="Times New Roman"/>
          <w:bCs/>
          <w:szCs w:val="28"/>
        </w:rPr>
        <w:t>NỘI DUNG</w:t>
      </w:r>
      <w:r w:rsidRPr="003C4622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4622">
        <w:rPr>
          <w:rFonts w:eastAsia="Times New Roman"/>
          <w:b w:val="0"/>
          <w:szCs w:val="28"/>
        </w:rPr>
        <w:t>Giáo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dục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cho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trẻ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có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thói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quen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vệ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sinh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trong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proofErr w:type="gramStart"/>
      <w:r w:rsidRPr="003C4622">
        <w:rPr>
          <w:rFonts w:eastAsia="Times New Roman"/>
          <w:b w:val="0"/>
          <w:szCs w:val="28"/>
        </w:rPr>
        <w:t>ăn</w:t>
      </w:r>
      <w:proofErr w:type="spellEnd"/>
      <w:proofErr w:type="gram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uống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thông</w:t>
      </w:r>
      <w:proofErr w:type="spellEnd"/>
      <w:r w:rsidRPr="003C4622">
        <w:rPr>
          <w:rFonts w:eastAsia="Times New Roman"/>
          <w:b w:val="0"/>
          <w:szCs w:val="28"/>
        </w:rPr>
        <w:t xml:space="preserve"> qua </w:t>
      </w:r>
      <w:proofErr w:type="spellStart"/>
      <w:r w:rsidRPr="003C4622">
        <w:rPr>
          <w:rFonts w:eastAsia="Times New Roman"/>
          <w:b w:val="0"/>
          <w:szCs w:val="28"/>
        </w:rPr>
        <w:t>các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hoạt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động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giáo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dục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hàng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ngày</w:t>
      </w:r>
      <w:proofErr w:type="spellEnd"/>
      <w:r w:rsidRPr="003C4622">
        <w:rPr>
          <w:rFonts w:eastAsia="Times New Roman"/>
          <w:b w:val="0"/>
          <w:szCs w:val="28"/>
        </w:rPr>
        <w:t xml:space="preserve"> ở </w:t>
      </w:r>
      <w:proofErr w:type="spellStart"/>
      <w:r w:rsidRPr="003C4622">
        <w:rPr>
          <w:rFonts w:eastAsia="Times New Roman"/>
          <w:b w:val="0"/>
          <w:szCs w:val="28"/>
        </w:rPr>
        <w:t>trường</w:t>
      </w:r>
      <w:proofErr w:type="spellEnd"/>
      <w:r w:rsidRPr="003C4622">
        <w:rPr>
          <w:rFonts w:eastAsia="Times New Roman"/>
          <w:b w:val="0"/>
          <w:szCs w:val="28"/>
        </w:rPr>
        <w:t>.</w:t>
      </w:r>
      <w:r w:rsidRPr="003C4622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4622">
        <w:rPr>
          <w:rFonts w:eastAsia="Times New Roman"/>
          <w:b w:val="0"/>
          <w:szCs w:val="28"/>
        </w:rPr>
        <w:t>Đảm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bảo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người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kinh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doanh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phục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vụ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phải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hiện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các</w:t>
      </w:r>
      <w:proofErr w:type="spellEnd"/>
      <w:r w:rsidRPr="003C4622">
        <w:rPr>
          <w:rFonts w:eastAsia="Times New Roman"/>
          <w:b w:val="0"/>
          <w:szCs w:val="28"/>
        </w:rPr>
        <w:t xml:space="preserve"> qui </w:t>
      </w:r>
      <w:proofErr w:type="spellStart"/>
      <w:r w:rsidRPr="003C4622">
        <w:rPr>
          <w:rFonts w:eastAsia="Times New Roman"/>
          <w:b w:val="0"/>
          <w:szCs w:val="28"/>
        </w:rPr>
        <w:t>định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về</w:t>
      </w:r>
      <w:proofErr w:type="spellEnd"/>
      <w:r w:rsidRPr="003C4622">
        <w:rPr>
          <w:rFonts w:eastAsia="Times New Roman"/>
          <w:b w:val="0"/>
          <w:szCs w:val="28"/>
        </w:rPr>
        <w:t xml:space="preserve"> VSATTP </w:t>
      </w:r>
      <w:proofErr w:type="spellStart"/>
      <w:r w:rsidRPr="003C4622">
        <w:rPr>
          <w:rFonts w:eastAsia="Times New Roman"/>
          <w:b w:val="0"/>
          <w:szCs w:val="28"/>
        </w:rPr>
        <w:t>trong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chế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biến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thức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ăn</w:t>
      </w:r>
      <w:proofErr w:type="spellEnd"/>
      <w:r w:rsidRPr="003C4622">
        <w:rPr>
          <w:rFonts w:eastAsia="Times New Roman"/>
          <w:b w:val="0"/>
          <w:szCs w:val="28"/>
        </w:rPr>
        <w:t xml:space="preserve">, </w:t>
      </w:r>
      <w:proofErr w:type="spellStart"/>
      <w:r w:rsidRPr="003C4622">
        <w:rPr>
          <w:rFonts w:eastAsia="Times New Roman"/>
          <w:b w:val="0"/>
          <w:szCs w:val="28"/>
        </w:rPr>
        <w:t>chăm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sóc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giáo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viên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trẻ</w:t>
      </w:r>
      <w:proofErr w:type="spellEnd"/>
      <w:r w:rsidRPr="003C4622">
        <w:rPr>
          <w:rFonts w:eastAsia="Times New Roman"/>
          <w:b w:val="0"/>
          <w:szCs w:val="28"/>
        </w:rPr>
        <w:t>.</w:t>
      </w:r>
    </w:p>
    <w:p w:rsidR="003C4622" w:rsidRDefault="003C4622" w:rsidP="00860B3B">
      <w:pPr>
        <w:pStyle w:val="ListParagraph"/>
        <w:ind w:left="0"/>
        <w:rPr>
          <w:rFonts w:eastAsia="Times New Roman"/>
          <w:b w:val="0"/>
          <w:szCs w:val="28"/>
        </w:rPr>
      </w:pPr>
      <w:r w:rsidRPr="003C4622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Hợp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đồng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nguồn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cung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cấp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VSATTP.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Lãnh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những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tổ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chức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cá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quyền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lợi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lastRenderedPageBreak/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Y </w:t>
      </w:r>
      <w:proofErr w:type="spellStart"/>
      <w:r w:rsidRPr="003C7770">
        <w:rPr>
          <w:rFonts w:eastAsia="Times New Roman"/>
          <w:b w:val="0"/>
          <w:szCs w:val="28"/>
        </w:rPr>
        <w:t>tế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gramStart"/>
      <w:r w:rsidRPr="003C7770">
        <w:rPr>
          <w:rFonts w:eastAsia="Times New Roman"/>
          <w:b w:val="0"/>
          <w:szCs w:val="28"/>
        </w:rPr>
        <w:t>an</w:t>
      </w:r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trong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học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proofErr w:type="gramStart"/>
      <w:r w:rsidRPr="003C4622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môi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bếp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công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trình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để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phòng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chống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>.</w:t>
      </w:r>
      <w:proofErr w:type="gramEnd"/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Có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kỳ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Triển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khai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gramStart"/>
      <w:r w:rsidRPr="003C7770">
        <w:rPr>
          <w:rFonts w:eastAsia="Times New Roman"/>
          <w:b w:val="0"/>
          <w:szCs w:val="28"/>
        </w:rPr>
        <w:t xml:space="preserve">" </w:t>
      </w:r>
      <w:proofErr w:type="spellStart"/>
      <w:r w:rsidRPr="003C7770">
        <w:rPr>
          <w:rFonts w:eastAsia="Times New Roman"/>
          <w:b w:val="0"/>
          <w:szCs w:val="28"/>
        </w:rPr>
        <w:t>Tháng</w:t>
      </w:r>
      <w:proofErr w:type="spellEnd"/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vì</w:t>
      </w:r>
      <w:proofErr w:type="spellEnd"/>
      <w:r w:rsidRPr="003C4622">
        <w:rPr>
          <w:rFonts w:eastAsia="Times New Roman"/>
          <w:b w:val="0"/>
          <w:szCs w:val="28"/>
        </w:rPr>
        <w:t xml:space="preserve"> an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 ” </w:t>
      </w:r>
      <w:proofErr w:type="spellStart"/>
      <w:r w:rsidRPr="003C4622">
        <w:rPr>
          <w:rFonts w:eastAsia="Times New Roman"/>
          <w:b w:val="0"/>
          <w:szCs w:val="28"/>
        </w:rPr>
        <w:t>năm</w:t>
      </w:r>
      <w:proofErr w:type="spellEnd"/>
      <w:r w:rsidRPr="003C4622">
        <w:rPr>
          <w:rFonts w:eastAsia="Times New Roman"/>
          <w:b w:val="0"/>
          <w:szCs w:val="28"/>
        </w:rPr>
        <w:t xml:space="preserve"> 2019</w:t>
      </w:r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Phối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hợp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Trạm</w:t>
      </w:r>
      <w:proofErr w:type="spellEnd"/>
      <w:r w:rsidRPr="003C7770">
        <w:rPr>
          <w:rFonts w:eastAsia="Times New Roman"/>
          <w:b w:val="0"/>
          <w:szCs w:val="28"/>
        </w:rPr>
        <w:t xml:space="preserve"> Y </w:t>
      </w:r>
      <w:proofErr w:type="spellStart"/>
      <w:r w:rsidRPr="003C7770">
        <w:rPr>
          <w:rFonts w:eastAsia="Times New Roman"/>
          <w:b w:val="0"/>
          <w:szCs w:val="28"/>
        </w:rPr>
        <w:t>tế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xã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“</w:t>
      </w:r>
      <w:proofErr w:type="spellStart"/>
      <w:r w:rsidRPr="003C7770">
        <w:rPr>
          <w:rFonts w:eastAsia="Times New Roman"/>
          <w:b w:val="0"/>
          <w:szCs w:val="28"/>
        </w:rPr>
        <w:t>Tháng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</w:t>
      </w:r>
      <w:r w:rsidRPr="003C4622">
        <w:rPr>
          <w:rFonts w:eastAsia="Times New Roman"/>
          <w:b w:val="0"/>
          <w:szCs w:val="28"/>
        </w:rPr>
        <w:t>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vì</w:t>
      </w:r>
      <w:proofErr w:type="spellEnd"/>
      <w:r w:rsidRPr="003C4622">
        <w:rPr>
          <w:rFonts w:eastAsia="Times New Roman"/>
          <w:b w:val="0"/>
          <w:szCs w:val="28"/>
        </w:rPr>
        <w:t xml:space="preserve"> an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” </w:t>
      </w:r>
      <w:proofErr w:type="spellStart"/>
      <w:r w:rsidRPr="003C4622">
        <w:rPr>
          <w:rFonts w:eastAsia="Times New Roman"/>
          <w:b w:val="0"/>
          <w:szCs w:val="28"/>
        </w:rPr>
        <w:t>năm</w:t>
      </w:r>
      <w:proofErr w:type="spellEnd"/>
      <w:r w:rsidRPr="003C4622">
        <w:rPr>
          <w:rFonts w:eastAsia="Times New Roman"/>
          <w:b w:val="0"/>
          <w:szCs w:val="28"/>
        </w:rPr>
        <w:t xml:space="preserve"> 2019</w:t>
      </w:r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proofErr w:type="gramStart"/>
      <w:r w:rsidRPr="003C7770">
        <w:rPr>
          <w:rFonts w:eastAsia="Times New Roman"/>
          <w:b w:val="0"/>
          <w:szCs w:val="28"/>
        </w:rPr>
        <w:t>theo</w:t>
      </w:r>
      <w:proofErr w:type="spellEnd"/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Cs/>
          <w:szCs w:val="28"/>
        </w:rPr>
        <w:t>1.     </w:t>
      </w:r>
      <w:proofErr w:type="spellStart"/>
      <w:r w:rsidRPr="003C4622">
        <w:rPr>
          <w:rFonts w:eastAsia="Times New Roman"/>
          <w:bCs/>
          <w:szCs w:val="28"/>
        </w:rPr>
        <w:t>Thành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lập</w:t>
      </w:r>
      <w:proofErr w:type="spellEnd"/>
      <w:r w:rsidRPr="003C4622">
        <w:rPr>
          <w:rFonts w:eastAsia="Times New Roman"/>
          <w:bCs/>
          <w:szCs w:val="28"/>
        </w:rPr>
        <w:t xml:space="preserve"> Ban </w:t>
      </w:r>
      <w:proofErr w:type="spellStart"/>
      <w:r w:rsidRPr="003C4622">
        <w:rPr>
          <w:rFonts w:eastAsia="Times New Roman"/>
          <w:bCs/>
          <w:szCs w:val="28"/>
        </w:rPr>
        <w:t>chỉ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đạo</w:t>
      </w:r>
      <w:proofErr w:type="spellEnd"/>
      <w:r w:rsidRPr="003C7770">
        <w:rPr>
          <w:rFonts w:eastAsia="Times New Roman"/>
          <w:b w:val="0"/>
          <w:szCs w:val="28"/>
        </w:rPr>
        <w:br/>
      </w:r>
      <w:proofErr w:type="spellStart"/>
      <w:r w:rsidRPr="003C7770">
        <w:rPr>
          <w:rFonts w:eastAsia="Times New Roman"/>
          <w:b w:val="0"/>
          <w:szCs w:val="28"/>
        </w:rPr>
        <w:t>Thành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lập</w:t>
      </w:r>
      <w:proofErr w:type="spellEnd"/>
      <w:r w:rsidRPr="003C7770">
        <w:rPr>
          <w:rFonts w:eastAsia="Times New Roman"/>
          <w:b w:val="0"/>
          <w:szCs w:val="28"/>
        </w:rPr>
        <w:t xml:space="preserve"> ban </w:t>
      </w:r>
      <w:proofErr w:type="spellStart"/>
      <w:r w:rsidRPr="003C7770">
        <w:rPr>
          <w:rFonts w:eastAsia="Times New Roman"/>
          <w:b w:val="0"/>
          <w:szCs w:val="28"/>
        </w:rPr>
        <w:t>chỉ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đạo</w:t>
      </w:r>
      <w:proofErr w:type="spellEnd"/>
      <w:r w:rsidRPr="003C7770">
        <w:rPr>
          <w:rFonts w:eastAsia="Times New Roman"/>
          <w:b w:val="0"/>
          <w:szCs w:val="28"/>
        </w:rPr>
        <w:t xml:space="preserve"> do </w:t>
      </w:r>
      <w:proofErr w:type="spellStart"/>
      <w:r w:rsidRPr="003C7770">
        <w:rPr>
          <w:rFonts w:eastAsia="Times New Roman"/>
          <w:b w:val="0"/>
          <w:szCs w:val="28"/>
        </w:rPr>
        <w:t>phó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trưởng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trách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dưỡng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làm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trưởng</w:t>
      </w:r>
      <w:proofErr w:type="spellEnd"/>
      <w:r w:rsidRPr="003C7770">
        <w:rPr>
          <w:rFonts w:eastAsia="Times New Roman"/>
          <w:b w:val="0"/>
          <w:szCs w:val="28"/>
        </w:rPr>
        <w:t xml:space="preserve"> ban,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y </w:t>
      </w:r>
      <w:proofErr w:type="spellStart"/>
      <w:r w:rsidRPr="003C7770">
        <w:rPr>
          <w:rFonts w:eastAsia="Times New Roman"/>
          <w:b w:val="0"/>
          <w:szCs w:val="28"/>
        </w:rPr>
        <w:t>tế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làm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phó</w:t>
      </w:r>
      <w:proofErr w:type="spellEnd"/>
      <w:r w:rsidRPr="003C7770">
        <w:rPr>
          <w:rFonts w:eastAsia="Times New Roman"/>
          <w:b w:val="0"/>
          <w:szCs w:val="28"/>
        </w:rPr>
        <w:t xml:space="preserve"> ban,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tổ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trưởng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môn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đại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diện</w:t>
      </w:r>
      <w:proofErr w:type="spellEnd"/>
      <w:r w:rsidRPr="003C7770">
        <w:rPr>
          <w:rFonts w:eastAsia="Times New Roman"/>
          <w:b w:val="0"/>
          <w:szCs w:val="28"/>
        </w:rPr>
        <w:t xml:space="preserve"> cha </w:t>
      </w:r>
      <w:proofErr w:type="spellStart"/>
      <w:r w:rsidRPr="003C7770">
        <w:rPr>
          <w:rFonts w:eastAsia="Times New Roman"/>
          <w:b w:val="0"/>
          <w:szCs w:val="28"/>
        </w:rPr>
        <w:t>mẹ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đại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diện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bếp</w:t>
      </w:r>
      <w:proofErr w:type="spellEnd"/>
      <w:r w:rsidRPr="003C7770">
        <w:rPr>
          <w:rFonts w:eastAsia="Times New Roman"/>
          <w:b w:val="0"/>
          <w:szCs w:val="28"/>
        </w:rPr>
        <w:t xml:space="preserve">.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trong</w:t>
      </w:r>
      <w:proofErr w:type="spellEnd"/>
      <w:r w:rsidRPr="003C7770">
        <w:rPr>
          <w:rFonts w:eastAsia="Times New Roman"/>
          <w:b w:val="0"/>
          <w:szCs w:val="28"/>
        </w:rPr>
        <w:t xml:space="preserve"> ban </w:t>
      </w:r>
      <w:proofErr w:type="spellStart"/>
      <w:r w:rsidRPr="003C7770">
        <w:rPr>
          <w:rFonts w:eastAsia="Times New Roman"/>
          <w:b w:val="0"/>
          <w:szCs w:val="28"/>
        </w:rPr>
        <w:t>chỉ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công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nhiệm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thể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từng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triển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khai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tới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từng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phận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nhóm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lớp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Cs/>
          <w:szCs w:val="28"/>
        </w:rPr>
        <w:t>2.     </w:t>
      </w:r>
      <w:proofErr w:type="spellStart"/>
      <w:r w:rsidRPr="003C4622">
        <w:rPr>
          <w:rFonts w:eastAsia="Times New Roman"/>
          <w:bCs/>
          <w:szCs w:val="28"/>
        </w:rPr>
        <w:t>Công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tác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tuyên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truyền</w:t>
      </w:r>
      <w:proofErr w:type="spellEnd"/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Tổ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truyền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nâng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cao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nhận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công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tác</w:t>
      </w:r>
      <w:proofErr w:type="spellEnd"/>
      <w:r w:rsidRPr="003C7770">
        <w:rPr>
          <w:rFonts w:eastAsia="Times New Roman"/>
          <w:b w:val="0"/>
          <w:szCs w:val="28"/>
        </w:rPr>
        <w:t xml:space="preserve"> VSATTP </w:t>
      </w:r>
      <w:proofErr w:type="spellStart"/>
      <w:r w:rsidRPr="003C7770">
        <w:rPr>
          <w:rFonts w:eastAsia="Times New Roman"/>
          <w:b w:val="0"/>
          <w:szCs w:val="28"/>
        </w:rPr>
        <w:t>đến</w:t>
      </w:r>
      <w:proofErr w:type="spellEnd"/>
      <w:r w:rsidRPr="003C7770">
        <w:rPr>
          <w:rFonts w:eastAsia="Times New Roman"/>
          <w:b w:val="0"/>
          <w:szCs w:val="28"/>
        </w:rPr>
        <w:t xml:space="preserve"> CB, GV, NV </w:t>
      </w:r>
      <w:proofErr w:type="spellStart"/>
      <w:r w:rsidRPr="003C7770">
        <w:rPr>
          <w:rFonts w:eastAsia="Times New Roman"/>
          <w:b w:val="0"/>
          <w:szCs w:val="28"/>
        </w:rPr>
        <w:t>trong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“</w:t>
      </w:r>
      <w:proofErr w:type="spellStart"/>
      <w:r w:rsidRPr="003C7770">
        <w:rPr>
          <w:rFonts w:eastAsia="Times New Roman"/>
          <w:b w:val="0"/>
          <w:szCs w:val="28"/>
        </w:rPr>
        <w:t>Pháp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lệnh</w:t>
      </w:r>
      <w:proofErr w:type="spellEnd"/>
      <w:r w:rsidRPr="003C7770">
        <w:rPr>
          <w:rFonts w:eastAsia="Times New Roman"/>
          <w:b w:val="0"/>
          <w:szCs w:val="28"/>
        </w:rPr>
        <w:t xml:space="preserve"> VSATTP”, “</w:t>
      </w:r>
      <w:proofErr w:type="spellStart"/>
      <w:r w:rsidRPr="003C7770">
        <w:rPr>
          <w:rFonts w:eastAsia="Times New Roman"/>
          <w:b w:val="0"/>
          <w:szCs w:val="28"/>
        </w:rPr>
        <w:t>Luật</w:t>
      </w:r>
      <w:proofErr w:type="spellEnd"/>
      <w:r w:rsidRPr="003C7770">
        <w:rPr>
          <w:rFonts w:eastAsia="Times New Roman"/>
          <w:b w:val="0"/>
          <w:szCs w:val="28"/>
        </w:rPr>
        <w:t xml:space="preserve"> an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”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hướng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dẫn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cấp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tận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từng</w:t>
      </w:r>
      <w:proofErr w:type="spellEnd"/>
      <w:r w:rsidRPr="003C7770">
        <w:rPr>
          <w:rFonts w:eastAsia="Times New Roman"/>
          <w:b w:val="0"/>
          <w:szCs w:val="28"/>
        </w:rPr>
        <w:t xml:space="preserve"> CB, GV, NV.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Tổ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lễ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phát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gramStart"/>
      <w:r w:rsidRPr="003C7770">
        <w:rPr>
          <w:rFonts w:eastAsia="Times New Roman"/>
          <w:b w:val="0"/>
          <w:szCs w:val="28"/>
        </w:rPr>
        <w:t xml:space="preserve">" </w:t>
      </w:r>
      <w:proofErr w:type="spellStart"/>
      <w:r w:rsidRPr="003C7770">
        <w:rPr>
          <w:rFonts w:eastAsia="Times New Roman"/>
          <w:b w:val="0"/>
          <w:szCs w:val="28"/>
        </w:rPr>
        <w:t>Tháng</w:t>
      </w:r>
      <w:proofErr w:type="spellEnd"/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vì</w:t>
      </w:r>
      <w:proofErr w:type="spellEnd"/>
      <w:r w:rsidRPr="003C7770">
        <w:rPr>
          <w:rFonts w:eastAsia="Times New Roman"/>
          <w:b w:val="0"/>
          <w:szCs w:val="28"/>
        </w:rPr>
        <w:t xml:space="preserve"> an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" </w:t>
      </w:r>
      <w:proofErr w:type="spellStart"/>
      <w:r w:rsidRPr="003C7770">
        <w:rPr>
          <w:rFonts w:eastAsia="Times New Roman"/>
          <w:b w:val="0"/>
          <w:szCs w:val="28"/>
        </w:rPr>
        <w:t>năm</w:t>
      </w:r>
      <w:proofErr w:type="spellEnd"/>
      <w:r w:rsidRPr="003C7770">
        <w:rPr>
          <w:rFonts w:eastAsia="Times New Roman"/>
          <w:b w:val="0"/>
          <w:szCs w:val="28"/>
        </w:rPr>
        <w:t xml:space="preserve"> 2017 </w:t>
      </w:r>
      <w:proofErr w:type="spellStart"/>
      <w:r w:rsidRPr="003C7770">
        <w:rPr>
          <w:rFonts w:eastAsia="Times New Roman"/>
          <w:b w:val="0"/>
          <w:szCs w:val="28"/>
        </w:rPr>
        <w:t>từ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ngày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b w:val="0"/>
          <w:szCs w:val="28"/>
        </w:rPr>
        <w:t>Từ</w:t>
      </w:r>
      <w:proofErr w:type="spellEnd"/>
      <w:r w:rsidRPr="003C4622">
        <w:rPr>
          <w:b w:val="0"/>
          <w:szCs w:val="28"/>
        </w:rPr>
        <w:t xml:space="preserve"> 15/4/2019 </w:t>
      </w:r>
      <w:proofErr w:type="spellStart"/>
      <w:r w:rsidRPr="003C4622">
        <w:rPr>
          <w:b w:val="0"/>
          <w:szCs w:val="28"/>
        </w:rPr>
        <w:t>đến</w:t>
      </w:r>
      <w:proofErr w:type="spellEnd"/>
      <w:r w:rsidRPr="003C4622">
        <w:rPr>
          <w:b w:val="0"/>
          <w:szCs w:val="28"/>
        </w:rPr>
        <w:t xml:space="preserve"> 15/5/2019</w:t>
      </w:r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Tổ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huynh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cam </w:t>
      </w:r>
      <w:proofErr w:type="spellStart"/>
      <w:r w:rsidRPr="003C7770">
        <w:rPr>
          <w:rFonts w:eastAsia="Times New Roman"/>
          <w:b w:val="0"/>
          <w:szCs w:val="28"/>
        </w:rPr>
        <w:t>kết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gramStart"/>
      <w:r w:rsidRPr="003C7770">
        <w:rPr>
          <w:rFonts w:eastAsia="Times New Roman"/>
          <w:b w:val="0"/>
          <w:szCs w:val="28"/>
        </w:rPr>
        <w:t>an</w:t>
      </w:r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Triển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khai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truyền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an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tới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huynh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loa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giờ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đón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trả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ngoại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khóa</w:t>
      </w:r>
      <w:proofErr w:type="spellEnd"/>
      <w:r w:rsidRPr="003C7770">
        <w:rPr>
          <w:rFonts w:eastAsia="Times New Roman"/>
          <w:b w:val="0"/>
          <w:szCs w:val="28"/>
        </w:rPr>
        <w:t xml:space="preserve">, qua </w:t>
      </w:r>
      <w:proofErr w:type="spellStart"/>
      <w:r w:rsidRPr="003C7770">
        <w:rPr>
          <w:rFonts w:eastAsia="Times New Roman"/>
          <w:b w:val="0"/>
          <w:szCs w:val="28"/>
        </w:rPr>
        <w:t>bảng</w:t>
      </w:r>
      <w:proofErr w:type="spellEnd"/>
      <w:r w:rsidRPr="003C7770">
        <w:rPr>
          <w:rFonts w:eastAsia="Times New Roman"/>
          <w:b w:val="0"/>
          <w:szCs w:val="28"/>
        </w:rPr>
        <w:t xml:space="preserve"> tin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truyền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dục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an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cho</w:t>
      </w:r>
      <w:proofErr w:type="spellEnd"/>
      <w:r w:rsidRPr="003C7770">
        <w:rPr>
          <w:rFonts w:eastAsia="Times New Roman"/>
          <w:b w:val="0"/>
          <w:szCs w:val="28"/>
        </w:rPr>
        <w:t xml:space="preserve"> CB</w:t>
      </w:r>
      <w:proofErr w:type="gramStart"/>
      <w:r w:rsidRPr="003C7770">
        <w:rPr>
          <w:rFonts w:eastAsia="Times New Roman"/>
          <w:b w:val="0"/>
          <w:szCs w:val="28"/>
        </w:rPr>
        <w:t>,GV,NV</w:t>
      </w:r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thông</w:t>
      </w:r>
      <w:proofErr w:type="spellEnd"/>
      <w:r w:rsidRPr="003C7770">
        <w:rPr>
          <w:rFonts w:eastAsia="Times New Roman"/>
          <w:b w:val="0"/>
          <w:szCs w:val="28"/>
        </w:rPr>
        <w:t xml:space="preserve">  qua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buổi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cho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thông</w:t>
      </w:r>
      <w:proofErr w:type="spellEnd"/>
      <w:r w:rsidRPr="003C7770">
        <w:rPr>
          <w:rFonts w:eastAsia="Times New Roman"/>
          <w:b w:val="0"/>
          <w:szCs w:val="28"/>
        </w:rPr>
        <w:t xml:space="preserve"> qua 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giờ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góc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qui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 xml:space="preserve"> VSATTP, </w:t>
      </w:r>
      <w:proofErr w:type="spellStart"/>
      <w:r w:rsidRPr="003C7770">
        <w:rPr>
          <w:rFonts w:eastAsia="Times New Roman"/>
          <w:b w:val="0"/>
          <w:szCs w:val="28"/>
        </w:rPr>
        <w:t>giữ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gìn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môi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phòng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chống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dịch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bệnh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nguy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cơ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xảy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ra</w:t>
      </w:r>
      <w:proofErr w:type="spellEnd"/>
      <w:r w:rsidRPr="003C7770">
        <w:rPr>
          <w:rFonts w:eastAsia="Times New Roman"/>
          <w:b w:val="0"/>
          <w:szCs w:val="28"/>
        </w:rPr>
        <w:t xml:space="preserve"> ở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loại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thịt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rau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cá</w:t>
      </w:r>
      <w:proofErr w:type="spellEnd"/>
      <w:r w:rsidRPr="003C7770">
        <w:rPr>
          <w:rFonts w:eastAsia="Times New Roman"/>
          <w:b w:val="0"/>
          <w:szCs w:val="28"/>
        </w:rPr>
        <w:t>...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Đăng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tải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thông</w:t>
      </w:r>
      <w:proofErr w:type="spellEnd"/>
      <w:r w:rsidRPr="003C7770">
        <w:rPr>
          <w:rFonts w:eastAsia="Times New Roman"/>
          <w:b w:val="0"/>
          <w:szCs w:val="28"/>
        </w:rPr>
        <w:t xml:space="preserve"> tin </w:t>
      </w:r>
      <w:proofErr w:type="spellStart"/>
      <w:r w:rsidRPr="003C7770">
        <w:rPr>
          <w:rFonts w:eastAsia="Times New Roman"/>
          <w:b w:val="0"/>
          <w:szCs w:val="28"/>
        </w:rPr>
        <w:t>lên</w:t>
      </w:r>
      <w:proofErr w:type="spellEnd"/>
      <w:r w:rsidRPr="003C7770">
        <w:rPr>
          <w:rFonts w:eastAsia="Times New Roman"/>
          <w:b w:val="0"/>
          <w:szCs w:val="28"/>
        </w:rPr>
        <w:t xml:space="preserve"> website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Cs/>
          <w:szCs w:val="28"/>
        </w:rPr>
        <w:t xml:space="preserve">3. </w:t>
      </w:r>
      <w:proofErr w:type="spellStart"/>
      <w:r w:rsidRPr="003C4622">
        <w:rPr>
          <w:rFonts w:eastAsia="Times New Roman"/>
          <w:bCs/>
          <w:szCs w:val="28"/>
        </w:rPr>
        <w:t>Công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tác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kiểm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lập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diện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công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môi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an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trong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proofErr w:type="gramStart"/>
      <w:r w:rsidRPr="003C7770">
        <w:rPr>
          <w:rFonts w:eastAsia="Times New Roman"/>
          <w:b w:val="0"/>
          <w:szCs w:val="28"/>
        </w:rPr>
        <w:t>theo</w:t>
      </w:r>
      <w:proofErr w:type="spellEnd"/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>
        <w:rPr>
          <w:rFonts w:eastAsia="Times New Roman"/>
          <w:b w:val="0"/>
          <w:szCs w:val="28"/>
        </w:rPr>
        <w:t>.</w:t>
      </w:r>
    </w:p>
    <w:p w:rsidR="003C4622" w:rsidRDefault="003C4622" w:rsidP="00860B3B">
      <w:pPr>
        <w:pStyle w:val="ListParagraph"/>
        <w:ind w:left="0"/>
        <w:rPr>
          <w:rFonts w:eastAsia="Times New Roman"/>
          <w:b w:val="0"/>
          <w:szCs w:val="28"/>
        </w:rPr>
      </w:pPr>
      <w:r w:rsidRPr="003C7770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xuyên</w:t>
      </w:r>
      <w:proofErr w:type="spellEnd"/>
      <w:r w:rsidRPr="003C7770">
        <w:rPr>
          <w:rFonts w:eastAsia="Times New Roman"/>
          <w:b w:val="0"/>
          <w:szCs w:val="28"/>
        </w:rPr>
        <w:t xml:space="preserve"> VSATTP (</w:t>
      </w:r>
      <w:proofErr w:type="spellStart"/>
      <w:r w:rsidRPr="003C7770">
        <w:rPr>
          <w:rFonts w:eastAsia="Times New Roman"/>
          <w:b w:val="0"/>
          <w:szCs w:val="28"/>
        </w:rPr>
        <w:t>có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đánh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giá</w:t>
      </w:r>
      <w:proofErr w:type="spellEnd"/>
      <w:r w:rsidRPr="003C7770">
        <w:rPr>
          <w:rFonts w:eastAsia="Times New Roman"/>
          <w:b w:val="0"/>
          <w:szCs w:val="28"/>
        </w:rPr>
        <w:t xml:space="preserve">): </w:t>
      </w:r>
      <w:proofErr w:type="spellStart"/>
      <w:r w:rsidRPr="003C7770">
        <w:rPr>
          <w:rFonts w:eastAsia="Times New Roman"/>
          <w:b w:val="0"/>
          <w:szCs w:val="28"/>
        </w:rPr>
        <w:t>bếp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chất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lượng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dụng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biến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môi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để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cảnh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quan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môi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luôn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sạch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đẹp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đảm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VS.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proofErr w:type="gram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 </w:t>
      </w:r>
      <w:proofErr w:type="spellStart"/>
      <w:r w:rsidRPr="003C7770">
        <w:rPr>
          <w:rFonts w:eastAsia="Times New Roman"/>
          <w:b w:val="0"/>
          <w:szCs w:val="28"/>
        </w:rPr>
        <w:t>việc</w:t>
      </w:r>
      <w:proofErr w:type="spellEnd"/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qui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 xml:space="preserve">: </w:t>
      </w:r>
      <w:proofErr w:type="spellStart"/>
      <w:r w:rsidRPr="003C7770">
        <w:rPr>
          <w:rFonts w:eastAsia="Times New Roman"/>
          <w:b w:val="0"/>
          <w:szCs w:val="28"/>
        </w:rPr>
        <w:t>Quy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trình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biến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theo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bếp</w:t>
      </w:r>
      <w:proofErr w:type="spellEnd"/>
      <w:r w:rsidRPr="003C7770">
        <w:rPr>
          <w:rFonts w:eastAsia="Times New Roman"/>
          <w:b w:val="0"/>
          <w:szCs w:val="28"/>
        </w:rPr>
        <w:t xml:space="preserve"> 1 </w:t>
      </w:r>
      <w:proofErr w:type="spellStart"/>
      <w:r w:rsidRPr="003C7770">
        <w:rPr>
          <w:rFonts w:eastAsia="Times New Roman"/>
          <w:b w:val="0"/>
          <w:szCs w:val="28"/>
        </w:rPr>
        <w:t>chiều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trang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phục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bếp</w:t>
      </w:r>
      <w:proofErr w:type="spellEnd"/>
      <w:r w:rsidRPr="003C7770">
        <w:rPr>
          <w:rFonts w:eastAsia="Times New Roman"/>
          <w:b w:val="0"/>
          <w:szCs w:val="28"/>
        </w:rPr>
        <w:t xml:space="preserve">, HSSS, </w:t>
      </w:r>
      <w:proofErr w:type="spellStart"/>
      <w:r w:rsidRPr="003C7770">
        <w:rPr>
          <w:rFonts w:eastAsia="Times New Roman"/>
          <w:b w:val="0"/>
          <w:szCs w:val="28"/>
        </w:rPr>
        <w:t>hồ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sơ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khỏe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10 </w:t>
      </w:r>
      <w:proofErr w:type="spellStart"/>
      <w:r w:rsidRPr="003C7770">
        <w:rPr>
          <w:rFonts w:eastAsia="Times New Roman"/>
          <w:b w:val="0"/>
          <w:szCs w:val="28"/>
        </w:rPr>
        <w:t>nguyên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tắc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lastRenderedPageBreak/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VSATTP.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qui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: </w:t>
      </w:r>
      <w:proofErr w:type="spellStart"/>
      <w:r w:rsidRPr="003C7770">
        <w:rPr>
          <w:rFonts w:eastAsia="Times New Roman"/>
          <w:b w:val="0"/>
          <w:szCs w:val="28"/>
        </w:rPr>
        <w:t>rửa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tay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trước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đeo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khẩu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>…</w:t>
      </w:r>
      <w:proofErr w:type="gramStart"/>
      <w:r w:rsidRPr="003C7770">
        <w:rPr>
          <w:rFonts w:eastAsia="Times New Roman"/>
          <w:b w:val="0"/>
          <w:szCs w:val="28"/>
        </w:rPr>
        <w:t>.</w:t>
      </w:r>
      <w:proofErr w:type="gramEnd"/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việc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lưu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mẫu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ngày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nguồn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nước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sạch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công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trình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thoát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nước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để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xử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lý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kịp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thời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Thường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xuyên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chất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lượng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trước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ký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giao</w:t>
      </w:r>
      <w:proofErr w:type="spellEnd"/>
      <w:r w:rsidRPr="003C7770">
        <w:rPr>
          <w:rFonts w:eastAsia="Times New Roman"/>
          <w:b w:val="0"/>
          <w:szCs w:val="28"/>
        </w:rPr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nhận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để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phòng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tránh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-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dụng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cụ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biến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đồ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dùng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bán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trú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trẻ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phải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được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trụng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nước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sôi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trước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ăn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</w:r>
      <w:r w:rsidRPr="003C4622">
        <w:rPr>
          <w:rFonts w:eastAsia="Times New Roman"/>
          <w:bCs/>
          <w:szCs w:val="28"/>
        </w:rPr>
        <w:t xml:space="preserve">IV. </w:t>
      </w:r>
      <w:proofErr w:type="spellStart"/>
      <w:r w:rsidRPr="003C4622">
        <w:rPr>
          <w:rFonts w:eastAsia="Times New Roman"/>
          <w:bCs/>
          <w:szCs w:val="28"/>
        </w:rPr>
        <w:t>Thời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gian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thực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hiện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gramStart"/>
      <w:r w:rsidRPr="003C4622">
        <w:rPr>
          <w:rFonts w:eastAsia="Times New Roman"/>
          <w:bCs/>
          <w:szCs w:val="28"/>
        </w:rPr>
        <w:t xml:space="preserve">“ </w:t>
      </w:r>
      <w:proofErr w:type="spellStart"/>
      <w:r w:rsidRPr="003C4622">
        <w:rPr>
          <w:rFonts w:eastAsia="Times New Roman"/>
          <w:bCs/>
          <w:szCs w:val="28"/>
        </w:rPr>
        <w:t>Tháng</w:t>
      </w:r>
      <w:proofErr w:type="spellEnd"/>
      <w:proofErr w:type="gram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hành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động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vì</w:t>
      </w:r>
      <w:proofErr w:type="spellEnd"/>
      <w:r w:rsidRPr="003C4622">
        <w:rPr>
          <w:rFonts w:eastAsia="Times New Roman"/>
          <w:bCs/>
          <w:szCs w:val="28"/>
        </w:rPr>
        <w:t xml:space="preserve"> an </w:t>
      </w:r>
      <w:proofErr w:type="spellStart"/>
      <w:r w:rsidRPr="003C4622">
        <w:rPr>
          <w:rFonts w:eastAsia="Times New Roman"/>
          <w:bCs/>
          <w:szCs w:val="28"/>
        </w:rPr>
        <w:t>toàn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thực</w:t>
      </w:r>
      <w:proofErr w:type="spellEnd"/>
      <w:r w:rsidRPr="003C4622">
        <w:rPr>
          <w:rFonts w:eastAsia="Times New Roman"/>
          <w:bCs/>
          <w:szCs w:val="28"/>
        </w:rPr>
        <w:t xml:space="preserve"> </w:t>
      </w:r>
      <w:proofErr w:type="spellStart"/>
      <w:r w:rsidRPr="003C4622">
        <w:rPr>
          <w:rFonts w:eastAsia="Times New Roman"/>
          <w:bCs/>
          <w:szCs w:val="28"/>
        </w:rPr>
        <w:t>phẩm</w:t>
      </w:r>
      <w:proofErr w:type="spellEnd"/>
      <w:r w:rsidRPr="003C4622">
        <w:rPr>
          <w:rFonts w:eastAsia="Times New Roman"/>
          <w:bCs/>
          <w:szCs w:val="28"/>
        </w:rPr>
        <w:t xml:space="preserve">” </w:t>
      </w:r>
      <w:proofErr w:type="spellStart"/>
      <w:r w:rsidRPr="003C4622">
        <w:rPr>
          <w:rFonts w:eastAsia="Times New Roman"/>
          <w:bCs/>
          <w:szCs w:val="28"/>
        </w:rPr>
        <w:t>năm</w:t>
      </w:r>
      <w:proofErr w:type="spellEnd"/>
      <w:r w:rsidRPr="003C4622">
        <w:rPr>
          <w:rFonts w:eastAsia="Times New Roman"/>
          <w:bCs/>
          <w:szCs w:val="28"/>
        </w:rPr>
        <w:t xml:space="preserve"> 2019.</w:t>
      </w:r>
      <w:r w:rsidRPr="003C4622">
        <w:rPr>
          <w:rFonts w:eastAsia="Times New Roman"/>
          <w:b w:val="0"/>
          <w:szCs w:val="28"/>
        </w:rPr>
        <w:br/>
        <w:t xml:space="preserve">1. </w:t>
      </w:r>
      <w:proofErr w:type="spellStart"/>
      <w:r w:rsidRPr="003C4622">
        <w:rPr>
          <w:rFonts w:eastAsia="Times New Roman"/>
          <w:b w:val="0"/>
          <w:szCs w:val="28"/>
        </w:rPr>
        <w:t>Từ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ngày</w:t>
      </w:r>
      <w:proofErr w:type="spellEnd"/>
      <w:r w:rsidRPr="003C4622">
        <w:rPr>
          <w:rFonts w:eastAsia="Times New Roman"/>
          <w:b w:val="0"/>
          <w:szCs w:val="28"/>
        </w:rPr>
        <w:t xml:space="preserve"> 14/4/2019</w:t>
      </w:r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họp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triển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khai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tới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>.</w:t>
      </w:r>
      <w:r w:rsidRPr="003C7770">
        <w:rPr>
          <w:rFonts w:eastAsia="Times New Roman"/>
          <w:b w:val="0"/>
          <w:szCs w:val="28"/>
        </w:rPr>
        <w:br/>
        <w:t xml:space="preserve">2. </w:t>
      </w:r>
      <w:proofErr w:type="spellStart"/>
      <w:r w:rsidRPr="003C4622">
        <w:rPr>
          <w:b w:val="0"/>
          <w:szCs w:val="28"/>
        </w:rPr>
        <w:t>Từ</w:t>
      </w:r>
      <w:proofErr w:type="spellEnd"/>
      <w:r w:rsidRPr="003C4622">
        <w:rPr>
          <w:b w:val="0"/>
          <w:szCs w:val="28"/>
        </w:rPr>
        <w:t xml:space="preserve"> 15/4/2019 </w:t>
      </w:r>
      <w:proofErr w:type="spellStart"/>
      <w:r w:rsidRPr="003C4622">
        <w:rPr>
          <w:b w:val="0"/>
          <w:szCs w:val="28"/>
        </w:rPr>
        <w:t>đến</w:t>
      </w:r>
      <w:proofErr w:type="spellEnd"/>
      <w:r w:rsidRPr="003C4622">
        <w:rPr>
          <w:b w:val="0"/>
          <w:szCs w:val="28"/>
        </w:rPr>
        <w:t xml:space="preserve"> 15/5/2019</w:t>
      </w:r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tiến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nguồn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cung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ứng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cảnh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quan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xung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quanh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chế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biến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kiểm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công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vệ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sinh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chế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biến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phương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thức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bảo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quản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của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viên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nhà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bếp</w:t>
      </w:r>
      <w:proofErr w:type="spellEnd"/>
      <w:r w:rsidRPr="003C4622">
        <w:rPr>
          <w:rFonts w:eastAsia="Times New Roman"/>
          <w:b w:val="0"/>
          <w:szCs w:val="28"/>
        </w:rPr>
        <w:t>.</w:t>
      </w:r>
      <w:r w:rsidRPr="003C4622">
        <w:rPr>
          <w:rFonts w:eastAsia="Times New Roman"/>
          <w:b w:val="0"/>
          <w:szCs w:val="28"/>
        </w:rPr>
        <w:br/>
        <w:t xml:space="preserve">3. </w:t>
      </w:r>
      <w:proofErr w:type="spellStart"/>
      <w:r w:rsidRPr="003C4622">
        <w:rPr>
          <w:rFonts w:eastAsia="Times New Roman"/>
          <w:b w:val="0"/>
          <w:szCs w:val="28"/>
        </w:rPr>
        <w:t>Ngày</w:t>
      </w:r>
      <w:proofErr w:type="spellEnd"/>
      <w:r w:rsidRPr="003C4622">
        <w:rPr>
          <w:rFonts w:eastAsia="Times New Roman"/>
          <w:b w:val="0"/>
          <w:szCs w:val="28"/>
        </w:rPr>
        <w:t xml:space="preserve"> 9/5/2019 </w:t>
      </w:r>
      <w:proofErr w:type="spellStart"/>
      <w:r w:rsidRPr="003C7770">
        <w:rPr>
          <w:rFonts w:eastAsia="Times New Roman"/>
          <w:b w:val="0"/>
          <w:szCs w:val="28"/>
        </w:rPr>
        <w:t>họp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đánh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giá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việc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“</w:t>
      </w:r>
      <w:proofErr w:type="spellStart"/>
      <w:r w:rsidRPr="003C7770">
        <w:rPr>
          <w:rFonts w:eastAsia="Times New Roman"/>
          <w:b w:val="0"/>
          <w:szCs w:val="28"/>
        </w:rPr>
        <w:t>Tháng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vì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gramStart"/>
      <w:r w:rsidRPr="003C7770">
        <w:rPr>
          <w:rFonts w:eastAsia="Times New Roman"/>
          <w:b w:val="0"/>
          <w:szCs w:val="28"/>
        </w:rPr>
        <w:t>an</w:t>
      </w:r>
      <w:proofErr w:type="gram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phẩm</w:t>
      </w:r>
      <w:proofErr w:type="spellEnd"/>
      <w:r w:rsidRPr="003C7770">
        <w:rPr>
          <w:rFonts w:eastAsia="Times New Roman"/>
          <w:b w:val="0"/>
          <w:szCs w:val="28"/>
        </w:rPr>
        <w:t>”.</w:t>
      </w:r>
      <w:r w:rsidRPr="003C7770">
        <w:rPr>
          <w:rFonts w:eastAsia="Times New Roman"/>
          <w:b w:val="0"/>
          <w:szCs w:val="28"/>
        </w:rPr>
        <w:br/>
        <w:t xml:space="preserve">4. Ban </w:t>
      </w:r>
      <w:proofErr w:type="spellStart"/>
      <w:r w:rsidRPr="003C7770">
        <w:rPr>
          <w:rFonts w:eastAsia="Times New Roman"/>
          <w:b w:val="0"/>
          <w:szCs w:val="28"/>
        </w:rPr>
        <w:t>chỉ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tổng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hợp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kết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quả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“</w:t>
      </w:r>
      <w:proofErr w:type="spellStart"/>
      <w:r w:rsidRPr="003C7770">
        <w:rPr>
          <w:rFonts w:eastAsia="Times New Roman"/>
          <w:b w:val="0"/>
          <w:szCs w:val="28"/>
        </w:rPr>
        <w:t>Tháng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</w:t>
      </w:r>
      <w:r w:rsidRPr="003C4622">
        <w:rPr>
          <w:rFonts w:eastAsia="Times New Roman"/>
          <w:b w:val="0"/>
          <w:szCs w:val="28"/>
        </w:rPr>
        <w:t>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vì</w:t>
      </w:r>
      <w:proofErr w:type="spellEnd"/>
      <w:r w:rsidRPr="003C4622">
        <w:rPr>
          <w:rFonts w:eastAsia="Times New Roman"/>
          <w:b w:val="0"/>
          <w:szCs w:val="28"/>
        </w:rPr>
        <w:t xml:space="preserve"> an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” </w:t>
      </w:r>
      <w:proofErr w:type="spellStart"/>
      <w:r w:rsidRPr="003C4622">
        <w:rPr>
          <w:rFonts w:eastAsia="Times New Roman"/>
          <w:b w:val="0"/>
          <w:szCs w:val="28"/>
        </w:rPr>
        <w:t>năm</w:t>
      </w:r>
      <w:proofErr w:type="spellEnd"/>
      <w:r w:rsidRPr="003C4622">
        <w:rPr>
          <w:rFonts w:eastAsia="Times New Roman"/>
          <w:b w:val="0"/>
          <w:szCs w:val="28"/>
        </w:rPr>
        <w:t xml:space="preserve"> 2019 </w:t>
      </w:r>
      <w:proofErr w:type="spellStart"/>
      <w:r w:rsidRPr="003C4622">
        <w:rPr>
          <w:rFonts w:eastAsia="Times New Roman"/>
          <w:b w:val="0"/>
          <w:szCs w:val="28"/>
        </w:rPr>
        <w:t>vào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ngày</w:t>
      </w:r>
      <w:proofErr w:type="spellEnd"/>
      <w:r w:rsidRPr="003C4622">
        <w:rPr>
          <w:rFonts w:eastAsia="Times New Roman"/>
          <w:b w:val="0"/>
          <w:szCs w:val="28"/>
        </w:rPr>
        <w:t xml:space="preserve">  9/5, </w:t>
      </w:r>
      <w:proofErr w:type="spellStart"/>
      <w:r w:rsidRPr="003C4622">
        <w:rPr>
          <w:rFonts w:eastAsia="Times New Roman"/>
          <w:b w:val="0"/>
          <w:szCs w:val="28"/>
        </w:rPr>
        <w:t>ngày</w:t>
      </w:r>
      <w:proofErr w:type="spellEnd"/>
      <w:r w:rsidRPr="003C4622">
        <w:rPr>
          <w:rFonts w:eastAsia="Times New Roman"/>
          <w:b w:val="0"/>
          <w:szCs w:val="28"/>
        </w:rPr>
        <w:t xml:space="preserve"> 10/5/2019</w:t>
      </w:r>
      <w:r w:rsidRPr="003C7770">
        <w:rPr>
          <w:rFonts w:eastAsia="Times New Roman"/>
          <w:b w:val="0"/>
          <w:szCs w:val="28"/>
        </w:rPr>
        <w:t xml:space="preserve">  </w:t>
      </w:r>
      <w:proofErr w:type="spellStart"/>
      <w:r w:rsidRPr="003C7770">
        <w:rPr>
          <w:rFonts w:eastAsia="Times New Roman"/>
          <w:b w:val="0"/>
          <w:szCs w:val="28"/>
        </w:rPr>
        <w:t>phải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về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phòng</w:t>
      </w:r>
      <w:proofErr w:type="spellEnd"/>
      <w:r w:rsidRPr="003C7770">
        <w:rPr>
          <w:rFonts w:eastAsia="Times New Roman"/>
          <w:b w:val="0"/>
          <w:szCs w:val="28"/>
        </w:rPr>
        <w:t xml:space="preserve"> GD-ĐT </w:t>
      </w:r>
      <w:r w:rsidRPr="003C4622">
        <w:rPr>
          <w:rFonts w:eastAsia="Times New Roman"/>
          <w:b w:val="0"/>
          <w:szCs w:val="28"/>
        </w:rPr>
        <w:t xml:space="preserve">TX </w:t>
      </w:r>
      <w:proofErr w:type="spellStart"/>
      <w:r w:rsidRPr="003C4622">
        <w:rPr>
          <w:rFonts w:eastAsia="Times New Roman"/>
          <w:b w:val="0"/>
          <w:szCs w:val="28"/>
        </w:rPr>
        <w:t>Buôn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Hồ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theo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quy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định</w:t>
      </w:r>
      <w:proofErr w:type="spellEnd"/>
      <w:r w:rsidRPr="003C7770">
        <w:rPr>
          <w:rFonts w:eastAsia="Times New Roman"/>
          <w:b w:val="0"/>
          <w:szCs w:val="28"/>
        </w:rPr>
        <w:t>.           </w:t>
      </w:r>
      <w:r w:rsidRPr="003C7770">
        <w:rPr>
          <w:rFonts w:eastAsia="Times New Roman"/>
          <w:b w:val="0"/>
          <w:szCs w:val="28"/>
        </w:rPr>
        <w:br/>
      </w:r>
      <w:proofErr w:type="spellStart"/>
      <w:r w:rsidRPr="003C7770">
        <w:rPr>
          <w:rFonts w:eastAsia="Times New Roman"/>
          <w:b w:val="0"/>
          <w:szCs w:val="28"/>
        </w:rPr>
        <w:t>Trên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đây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là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hoạch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Triển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khai</w:t>
      </w:r>
      <w:proofErr w:type="spellEnd"/>
      <w:r w:rsidRPr="003C7770">
        <w:rPr>
          <w:rFonts w:eastAsia="Times New Roman"/>
          <w:b w:val="0"/>
          <w:szCs w:val="28"/>
        </w:rPr>
        <w:t xml:space="preserve"> “</w:t>
      </w:r>
      <w:proofErr w:type="spellStart"/>
      <w:r w:rsidRPr="003C7770">
        <w:rPr>
          <w:rFonts w:eastAsia="Times New Roman"/>
          <w:b w:val="0"/>
          <w:szCs w:val="28"/>
        </w:rPr>
        <w:t>Tháng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hành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độn</w:t>
      </w:r>
      <w:r w:rsidRPr="003C4622">
        <w:rPr>
          <w:rFonts w:eastAsia="Times New Roman"/>
          <w:b w:val="0"/>
          <w:szCs w:val="28"/>
        </w:rPr>
        <w:t>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vì</w:t>
      </w:r>
      <w:proofErr w:type="spellEnd"/>
      <w:r w:rsidRPr="003C4622">
        <w:rPr>
          <w:rFonts w:eastAsia="Times New Roman"/>
          <w:b w:val="0"/>
          <w:szCs w:val="28"/>
        </w:rPr>
        <w:t xml:space="preserve"> an </w:t>
      </w:r>
      <w:proofErr w:type="spellStart"/>
      <w:r w:rsidRPr="003C4622">
        <w:rPr>
          <w:rFonts w:eastAsia="Times New Roman"/>
          <w:b w:val="0"/>
          <w:szCs w:val="28"/>
        </w:rPr>
        <w:t>toàn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thực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phẩm</w:t>
      </w:r>
      <w:proofErr w:type="spellEnd"/>
      <w:r w:rsidRPr="003C4622">
        <w:rPr>
          <w:rFonts w:eastAsia="Times New Roman"/>
          <w:b w:val="0"/>
          <w:szCs w:val="28"/>
        </w:rPr>
        <w:t xml:space="preserve">” </w:t>
      </w:r>
      <w:proofErr w:type="spellStart"/>
      <w:r w:rsidRPr="003C4622">
        <w:rPr>
          <w:rFonts w:eastAsia="Times New Roman"/>
          <w:b w:val="0"/>
          <w:szCs w:val="28"/>
        </w:rPr>
        <w:t>năm</w:t>
      </w:r>
      <w:proofErr w:type="spellEnd"/>
      <w:r w:rsidRPr="003C4622">
        <w:rPr>
          <w:rFonts w:eastAsia="Times New Roman"/>
          <w:b w:val="0"/>
          <w:szCs w:val="28"/>
        </w:rPr>
        <w:t xml:space="preserve"> 2019 </w:t>
      </w:r>
      <w:proofErr w:type="spellStart"/>
      <w:r w:rsidRPr="003C4622">
        <w:rPr>
          <w:rFonts w:eastAsia="Times New Roman"/>
          <w:b w:val="0"/>
          <w:szCs w:val="28"/>
        </w:rPr>
        <w:t>của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trường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Mẫu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giáo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Búp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Sen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proofErr w:type="spellStart"/>
      <w:r w:rsidRPr="003C4622">
        <w:rPr>
          <w:rFonts w:eastAsia="Times New Roman"/>
          <w:b w:val="0"/>
          <w:szCs w:val="28"/>
        </w:rPr>
        <w:t>Hồng</w:t>
      </w:r>
      <w:proofErr w:type="spellEnd"/>
      <w:r w:rsidRPr="003C4622">
        <w:rPr>
          <w:rFonts w:eastAsia="Times New Roman"/>
          <w:b w:val="0"/>
          <w:szCs w:val="28"/>
        </w:rPr>
        <w:t xml:space="preserve"> </w:t>
      </w:r>
      <w:r w:rsidRPr="003C7770">
        <w:rPr>
          <w:rFonts w:eastAsia="Times New Roman"/>
          <w:b w:val="0"/>
          <w:szCs w:val="28"/>
        </w:rPr>
        <w:t xml:space="preserve">. </w:t>
      </w:r>
      <w:proofErr w:type="spellStart"/>
      <w:proofErr w:type="gramStart"/>
      <w:r w:rsidRPr="003C7770">
        <w:rPr>
          <w:rFonts w:eastAsia="Times New Roman"/>
          <w:b w:val="0"/>
          <w:szCs w:val="28"/>
        </w:rPr>
        <w:t>Hiệu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trưởng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yêu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cầu</w:t>
      </w:r>
      <w:proofErr w:type="spellEnd"/>
      <w:r w:rsidRPr="003C7770">
        <w:rPr>
          <w:rFonts w:eastAsia="Times New Roman"/>
          <w:b w:val="0"/>
          <w:szCs w:val="28"/>
        </w:rPr>
        <w:t xml:space="preserve"> Ban </w:t>
      </w:r>
      <w:proofErr w:type="spellStart"/>
      <w:r w:rsidRPr="003C7770">
        <w:rPr>
          <w:rFonts w:eastAsia="Times New Roman"/>
          <w:b w:val="0"/>
          <w:szCs w:val="28"/>
        </w:rPr>
        <w:t>chỉ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đạo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các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bộ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phận</w:t>
      </w:r>
      <w:proofErr w:type="spellEnd"/>
      <w:r w:rsidRPr="003C7770">
        <w:rPr>
          <w:rFonts w:eastAsia="Times New Roman"/>
          <w:b w:val="0"/>
          <w:szCs w:val="28"/>
        </w:rPr>
        <w:t xml:space="preserve">, </w:t>
      </w:r>
      <w:proofErr w:type="spellStart"/>
      <w:r w:rsidRPr="003C7770">
        <w:rPr>
          <w:rFonts w:eastAsia="Times New Roman"/>
          <w:b w:val="0"/>
          <w:szCs w:val="28"/>
        </w:rPr>
        <w:t>giáo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và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nhân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viên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toàn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trường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nghiêm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túc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thực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hiện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đúng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kế</w:t>
      </w:r>
      <w:proofErr w:type="spellEnd"/>
      <w:r w:rsidRPr="003C7770">
        <w:rPr>
          <w:rFonts w:eastAsia="Times New Roman"/>
          <w:b w:val="0"/>
          <w:szCs w:val="28"/>
        </w:rPr>
        <w:t xml:space="preserve"> </w:t>
      </w:r>
      <w:proofErr w:type="spellStart"/>
      <w:r w:rsidRPr="003C7770">
        <w:rPr>
          <w:rFonts w:eastAsia="Times New Roman"/>
          <w:b w:val="0"/>
          <w:szCs w:val="28"/>
        </w:rPr>
        <w:t>hoạch</w:t>
      </w:r>
      <w:proofErr w:type="spellEnd"/>
      <w:r>
        <w:rPr>
          <w:rFonts w:eastAsia="Times New Roman"/>
          <w:b w:val="0"/>
          <w:szCs w:val="28"/>
        </w:rPr>
        <w:t>.</w:t>
      </w:r>
      <w:proofErr w:type="gramEnd"/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3C4622" w:rsidRPr="003C7770" w:rsidTr="00EA6BF7">
        <w:tc>
          <w:tcPr>
            <w:tcW w:w="5025" w:type="dxa"/>
            <w:shd w:val="clear" w:color="auto" w:fill="auto"/>
            <w:vAlign w:val="center"/>
            <w:hideMark/>
          </w:tcPr>
          <w:p w:rsidR="003C4622" w:rsidRPr="003C7770" w:rsidRDefault="003C4622" w:rsidP="00860B3B">
            <w:pPr>
              <w:spacing w:after="0" w:line="240" w:lineRule="auto"/>
              <w:rPr>
                <w:rFonts w:eastAsia="Times New Roman"/>
                <w:b w:val="0"/>
                <w:szCs w:val="28"/>
              </w:rPr>
            </w:pPr>
            <w:proofErr w:type="spellStart"/>
            <w:r w:rsidRPr="003C7770">
              <w:rPr>
                <w:rFonts w:eastAsia="Times New Roman"/>
                <w:bCs/>
                <w:i/>
                <w:iCs/>
                <w:szCs w:val="28"/>
              </w:rPr>
              <w:t>Nơi</w:t>
            </w:r>
            <w:proofErr w:type="spellEnd"/>
            <w:r w:rsidRPr="003C7770">
              <w:rPr>
                <w:rFonts w:eastAsia="Times New Roman"/>
                <w:bCs/>
                <w:i/>
                <w:iCs/>
                <w:szCs w:val="28"/>
              </w:rPr>
              <w:t xml:space="preserve"> </w:t>
            </w:r>
            <w:proofErr w:type="spellStart"/>
            <w:r w:rsidRPr="003C7770">
              <w:rPr>
                <w:rFonts w:eastAsia="Times New Roman"/>
                <w:bCs/>
                <w:i/>
                <w:iCs/>
                <w:szCs w:val="28"/>
              </w:rPr>
              <w:t>nhận</w:t>
            </w:r>
            <w:proofErr w:type="spellEnd"/>
            <w:proofErr w:type="gramStart"/>
            <w:r w:rsidRPr="003C7770">
              <w:rPr>
                <w:rFonts w:eastAsia="Times New Roman"/>
                <w:bCs/>
                <w:i/>
                <w:iCs/>
                <w:szCs w:val="28"/>
              </w:rPr>
              <w:t>:</w:t>
            </w:r>
            <w:proofErr w:type="gramEnd"/>
            <w:r w:rsidRPr="003C7770">
              <w:rPr>
                <w:rFonts w:eastAsia="Times New Roman"/>
                <w:b w:val="0"/>
                <w:szCs w:val="28"/>
              </w:rPr>
              <w:br/>
              <w:t xml:space="preserve">- </w:t>
            </w:r>
            <w:proofErr w:type="spellStart"/>
            <w:r w:rsidRPr="003C7770">
              <w:rPr>
                <w:rFonts w:eastAsia="Times New Roman"/>
                <w:b w:val="0"/>
                <w:szCs w:val="28"/>
              </w:rPr>
              <w:t>Phòng</w:t>
            </w:r>
            <w:proofErr w:type="spellEnd"/>
            <w:r w:rsidRPr="003C7770">
              <w:rPr>
                <w:rFonts w:eastAsia="Times New Roman"/>
                <w:b w:val="0"/>
                <w:szCs w:val="28"/>
              </w:rPr>
              <w:t xml:space="preserve"> GD;</w:t>
            </w:r>
            <w:r w:rsidRPr="003C7770">
              <w:rPr>
                <w:rFonts w:eastAsia="Times New Roman"/>
                <w:b w:val="0"/>
                <w:szCs w:val="28"/>
              </w:rPr>
              <w:br/>
              <w:t xml:space="preserve">- </w:t>
            </w:r>
            <w:proofErr w:type="spellStart"/>
            <w:r w:rsidRPr="003C7770">
              <w:rPr>
                <w:rFonts w:eastAsia="Times New Roman"/>
                <w:b w:val="0"/>
                <w:szCs w:val="28"/>
              </w:rPr>
              <w:t>Các</w:t>
            </w:r>
            <w:proofErr w:type="spellEnd"/>
            <w:r w:rsidRPr="003C7770">
              <w:rPr>
                <w:rFonts w:eastAsia="Times New Roman"/>
                <w:b w:val="0"/>
                <w:szCs w:val="28"/>
              </w:rPr>
              <w:t xml:space="preserve"> </w:t>
            </w:r>
            <w:proofErr w:type="spellStart"/>
            <w:r w:rsidRPr="003C7770">
              <w:rPr>
                <w:rFonts w:eastAsia="Times New Roman"/>
                <w:b w:val="0"/>
                <w:szCs w:val="28"/>
              </w:rPr>
              <w:t>bộ</w:t>
            </w:r>
            <w:proofErr w:type="spellEnd"/>
            <w:r w:rsidRPr="003C7770">
              <w:rPr>
                <w:rFonts w:eastAsia="Times New Roman"/>
                <w:b w:val="0"/>
                <w:szCs w:val="28"/>
              </w:rPr>
              <w:t xml:space="preserve"> </w:t>
            </w:r>
            <w:proofErr w:type="spellStart"/>
            <w:r w:rsidRPr="003C7770">
              <w:rPr>
                <w:rFonts w:eastAsia="Times New Roman"/>
                <w:b w:val="0"/>
                <w:szCs w:val="28"/>
              </w:rPr>
              <w:t>phận</w:t>
            </w:r>
            <w:proofErr w:type="spellEnd"/>
            <w:r w:rsidRPr="003C7770">
              <w:rPr>
                <w:rFonts w:eastAsia="Times New Roman"/>
                <w:b w:val="0"/>
                <w:szCs w:val="28"/>
              </w:rPr>
              <w:br/>
              <w:t xml:space="preserve">- </w:t>
            </w:r>
            <w:proofErr w:type="spellStart"/>
            <w:r w:rsidRPr="003C7770">
              <w:rPr>
                <w:rFonts w:eastAsia="Times New Roman"/>
                <w:b w:val="0"/>
                <w:szCs w:val="28"/>
              </w:rPr>
              <w:t>Lưu</w:t>
            </w:r>
            <w:proofErr w:type="spellEnd"/>
            <w:r w:rsidRPr="003C7770">
              <w:rPr>
                <w:rFonts w:eastAsia="Times New Roman"/>
                <w:b w:val="0"/>
                <w:szCs w:val="28"/>
              </w:rPr>
              <w:t>: VT.</w:t>
            </w:r>
            <w:r w:rsidRPr="003C7770">
              <w:rPr>
                <w:rFonts w:eastAsia="Times New Roman"/>
                <w:b w:val="0"/>
                <w:szCs w:val="28"/>
              </w:rPr>
              <w:br/>
              <w:t> 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3C4622" w:rsidRDefault="003C4622" w:rsidP="00860B3B">
            <w:pPr>
              <w:spacing w:after="0" w:line="240" w:lineRule="auto"/>
              <w:rPr>
                <w:rFonts w:eastAsia="Times New Roman"/>
                <w:b w:val="0"/>
                <w:szCs w:val="28"/>
              </w:rPr>
            </w:pPr>
            <w:r w:rsidRPr="003C7770">
              <w:rPr>
                <w:rFonts w:eastAsia="Times New Roman"/>
                <w:bCs/>
                <w:szCs w:val="28"/>
              </w:rPr>
              <w:t>HIỆU TRƯỞNG</w:t>
            </w:r>
            <w:r w:rsidRPr="003C7770">
              <w:rPr>
                <w:rFonts w:eastAsia="Times New Roman"/>
                <w:b w:val="0"/>
                <w:szCs w:val="28"/>
              </w:rPr>
              <w:br/>
              <w:t> </w:t>
            </w:r>
            <w:r w:rsidRPr="003C7770">
              <w:rPr>
                <w:rFonts w:eastAsia="Times New Roman"/>
                <w:b w:val="0"/>
                <w:szCs w:val="28"/>
              </w:rPr>
              <w:br/>
            </w:r>
          </w:p>
          <w:p w:rsidR="003C4622" w:rsidRDefault="003C4622" w:rsidP="00860B3B">
            <w:pPr>
              <w:spacing w:after="0" w:line="240" w:lineRule="auto"/>
              <w:rPr>
                <w:rFonts w:eastAsia="Times New Roman"/>
                <w:b w:val="0"/>
                <w:szCs w:val="28"/>
              </w:rPr>
            </w:pPr>
          </w:p>
          <w:p w:rsidR="003C4622" w:rsidRPr="003C7770" w:rsidRDefault="003C4622" w:rsidP="00860B3B">
            <w:pPr>
              <w:spacing w:after="0" w:line="240" w:lineRule="auto"/>
              <w:rPr>
                <w:rFonts w:eastAsia="Times New Roman"/>
                <w:b w:val="0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szCs w:val="28"/>
              </w:rPr>
              <w:t>Nguyễn</w:t>
            </w:r>
            <w:proofErr w:type="spellEnd"/>
            <w:r>
              <w:rPr>
                <w:rFonts w:eastAsia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Cs w:val="28"/>
              </w:rPr>
              <w:t>Thị</w:t>
            </w:r>
            <w:proofErr w:type="spellEnd"/>
            <w:r>
              <w:rPr>
                <w:rFonts w:eastAsia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Cs w:val="28"/>
              </w:rPr>
              <w:t>Thanh</w:t>
            </w:r>
            <w:proofErr w:type="spellEnd"/>
          </w:p>
        </w:tc>
      </w:tr>
    </w:tbl>
    <w:p w:rsidR="003C4622" w:rsidRDefault="003C4622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804B60">
      <w:pPr>
        <w:pStyle w:val="NormalWeb"/>
        <w:shd w:val="clear" w:color="auto" w:fill="F19BD4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             </w:t>
      </w:r>
    </w:p>
    <w:p w:rsidR="00804B60" w:rsidRDefault="00804B60" w:rsidP="00804B60">
      <w:pPr>
        <w:pStyle w:val="NormalWeb"/>
        <w:shd w:val="clear" w:color="auto" w:fill="F19BD4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Default="00804B60" w:rsidP="003C4622">
      <w:pPr>
        <w:pStyle w:val="ListParagraph"/>
        <w:ind w:left="1080"/>
        <w:rPr>
          <w:szCs w:val="28"/>
        </w:rPr>
      </w:pPr>
    </w:p>
    <w:p w:rsidR="00804B60" w:rsidRPr="003C4622" w:rsidRDefault="00804B60" w:rsidP="003C4622">
      <w:pPr>
        <w:pStyle w:val="ListParagraph"/>
        <w:ind w:left="1080"/>
        <w:rPr>
          <w:szCs w:val="28"/>
        </w:rPr>
      </w:pPr>
    </w:p>
    <w:sectPr w:rsidR="00804B60" w:rsidRPr="003C4622" w:rsidSect="0012179B">
      <w:pgSz w:w="12240" w:h="15840"/>
      <w:pgMar w:top="851" w:right="1134" w:bottom="993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EF0"/>
    <w:multiLevelType w:val="hybridMultilevel"/>
    <w:tmpl w:val="95766F4E"/>
    <w:lvl w:ilvl="0" w:tplc="B32063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02B5"/>
    <w:multiLevelType w:val="multilevel"/>
    <w:tmpl w:val="1B3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0"/>
    <w:rsid w:val="0012179B"/>
    <w:rsid w:val="00185556"/>
    <w:rsid w:val="002321BA"/>
    <w:rsid w:val="003C4622"/>
    <w:rsid w:val="003C7770"/>
    <w:rsid w:val="004A4BA5"/>
    <w:rsid w:val="00544951"/>
    <w:rsid w:val="006C4208"/>
    <w:rsid w:val="007359E5"/>
    <w:rsid w:val="00804B60"/>
    <w:rsid w:val="00860B3B"/>
    <w:rsid w:val="00890817"/>
    <w:rsid w:val="00E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77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70"/>
    <w:rPr>
      <w:rFonts w:eastAsia="Times New Roman"/>
      <w:bCs/>
      <w:kern w:val="36"/>
      <w:sz w:val="48"/>
      <w:szCs w:val="48"/>
    </w:rPr>
  </w:style>
  <w:style w:type="character" w:customStyle="1" w:styleId="h5">
    <w:name w:val="h5"/>
    <w:basedOn w:val="DefaultParagraphFont"/>
    <w:rsid w:val="003C7770"/>
  </w:style>
  <w:style w:type="character" w:styleId="Emphasis">
    <w:name w:val="Emphasis"/>
    <w:basedOn w:val="DefaultParagraphFont"/>
    <w:uiPriority w:val="20"/>
    <w:qFormat/>
    <w:rsid w:val="003C7770"/>
    <w:rPr>
      <w:i/>
      <w:iCs/>
    </w:rPr>
  </w:style>
  <w:style w:type="character" w:styleId="Strong">
    <w:name w:val="Strong"/>
    <w:basedOn w:val="DefaultParagraphFont"/>
    <w:uiPriority w:val="22"/>
    <w:qFormat/>
    <w:rsid w:val="003C7770"/>
    <w:rPr>
      <w:b w:val="0"/>
      <w:bCs/>
    </w:rPr>
  </w:style>
  <w:style w:type="paragraph" w:styleId="ListParagraph">
    <w:name w:val="List Paragraph"/>
    <w:basedOn w:val="Normal"/>
    <w:uiPriority w:val="34"/>
    <w:qFormat/>
    <w:rsid w:val="003C4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B60"/>
    <w:pPr>
      <w:spacing w:before="100" w:beforeAutospacing="1" w:after="100" w:afterAutospacing="1" w:line="240" w:lineRule="auto"/>
    </w:pPr>
    <w:rPr>
      <w:rFonts w:eastAsia="Times New Roman"/>
      <w:b w:val="0"/>
      <w:sz w:val="24"/>
    </w:rPr>
  </w:style>
  <w:style w:type="paragraph" w:customStyle="1" w:styleId="c1">
    <w:name w:val="c1"/>
    <w:basedOn w:val="Normal"/>
    <w:rsid w:val="00804B60"/>
    <w:pPr>
      <w:spacing w:before="100" w:beforeAutospacing="1" w:after="100" w:afterAutospacing="1" w:line="240" w:lineRule="auto"/>
    </w:pPr>
    <w:rPr>
      <w:rFonts w:eastAsia="Times New Roman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77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70"/>
    <w:rPr>
      <w:rFonts w:eastAsia="Times New Roman"/>
      <w:bCs/>
      <w:kern w:val="36"/>
      <w:sz w:val="48"/>
      <w:szCs w:val="48"/>
    </w:rPr>
  </w:style>
  <w:style w:type="character" w:customStyle="1" w:styleId="h5">
    <w:name w:val="h5"/>
    <w:basedOn w:val="DefaultParagraphFont"/>
    <w:rsid w:val="003C7770"/>
  </w:style>
  <w:style w:type="character" w:styleId="Emphasis">
    <w:name w:val="Emphasis"/>
    <w:basedOn w:val="DefaultParagraphFont"/>
    <w:uiPriority w:val="20"/>
    <w:qFormat/>
    <w:rsid w:val="003C7770"/>
    <w:rPr>
      <w:i/>
      <w:iCs/>
    </w:rPr>
  </w:style>
  <w:style w:type="character" w:styleId="Strong">
    <w:name w:val="Strong"/>
    <w:basedOn w:val="DefaultParagraphFont"/>
    <w:uiPriority w:val="22"/>
    <w:qFormat/>
    <w:rsid w:val="003C7770"/>
    <w:rPr>
      <w:b w:val="0"/>
      <w:bCs/>
    </w:rPr>
  </w:style>
  <w:style w:type="paragraph" w:styleId="ListParagraph">
    <w:name w:val="List Paragraph"/>
    <w:basedOn w:val="Normal"/>
    <w:uiPriority w:val="34"/>
    <w:qFormat/>
    <w:rsid w:val="003C4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B60"/>
    <w:pPr>
      <w:spacing w:before="100" w:beforeAutospacing="1" w:after="100" w:afterAutospacing="1" w:line="240" w:lineRule="auto"/>
    </w:pPr>
    <w:rPr>
      <w:rFonts w:eastAsia="Times New Roman"/>
      <w:b w:val="0"/>
      <w:sz w:val="24"/>
    </w:rPr>
  </w:style>
  <w:style w:type="paragraph" w:customStyle="1" w:styleId="c1">
    <w:name w:val="c1"/>
    <w:basedOn w:val="Normal"/>
    <w:rsid w:val="00804B60"/>
    <w:pPr>
      <w:spacing w:before="100" w:beforeAutospacing="1" w:after="100" w:afterAutospacing="1" w:line="240" w:lineRule="auto"/>
    </w:pPr>
    <w:rPr>
      <w:rFonts w:eastAsia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440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6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2019-04-12T01:27:00Z</dcterms:created>
  <dcterms:modified xsi:type="dcterms:W3CDTF">2019-05-08T09:26:00Z</dcterms:modified>
</cp:coreProperties>
</file>